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2053E" w:rsidRPr="005E1185" w14:paraId="5642EFFD" w14:textId="77777777" w:rsidTr="007E7996">
        <w:trPr>
          <w:trHeight w:val="1108"/>
        </w:trPr>
        <w:tc>
          <w:tcPr>
            <w:tcW w:w="9497" w:type="dxa"/>
            <w:shd w:val="clear" w:color="auto" w:fill="auto"/>
          </w:tcPr>
          <w:p w14:paraId="0152DEA3" w14:textId="2B53F588" w:rsidR="0012053E" w:rsidRPr="00AD62C8" w:rsidRDefault="000C4638" w:rsidP="00DD0B41">
            <w:pPr>
              <w:tabs>
                <w:tab w:val="center" w:pos="0"/>
              </w:tabs>
              <w:suppressAutoHyphens/>
              <w:spacing w:beforeLines="60" w:before="144" w:afterLines="60" w:after="144"/>
              <w:jc w:val="center"/>
              <w:rPr>
                <w:rFonts w:ascii="Tahoma" w:hAnsi="Tahoma" w:cs="Tahoma"/>
                <w:b/>
                <w:spacing w:val="-3"/>
                <w:sz w:val="24"/>
                <w:szCs w:val="24"/>
              </w:rPr>
            </w:pPr>
            <w:bookmarkStart w:id="0" w:name="_Hlk515788959"/>
            <w:r>
              <w:rPr>
                <w:rFonts w:ascii="Tahoma" w:hAnsi="Tahoma" w:cs="Tahoma"/>
                <w:b/>
                <w:spacing w:val="-3"/>
                <w:sz w:val="24"/>
                <w:szCs w:val="24"/>
              </w:rPr>
              <w:t>Anti-Bullying and Harassment Policy</w:t>
            </w:r>
          </w:p>
          <w:p w14:paraId="6333D36D" w14:textId="0078A841" w:rsidR="0012053E" w:rsidRPr="003B1D19" w:rsidRDefault="0012053E" w:rsidP="00DD0B41">
            <w:pPr>
              <w:tabs>
                <w:tab w:val="center" w:pos="0"/>
              </w:tabs>
              <w:suppressAutoHyphens/>
              <w:spacing w:beforeLines="60" w:before="144" w:afterLines="60" w:after="144"/>
              <w:jc w:val="center"/>
              <w:rPr>
                <w:i/>
                <w:spacing w:val="-3"/>
              </w:rPr>
            </w:pPr>
            <w:r w:rsidRPr="00AD62C8">
              <w:rPr>
                <w:rFonts w:ascii="Tahoma" w:hAnsi="Tahoma" w:cs="Tahoma"/>
                <w:i/>
                <w:spacing w:val="-3"/>
                <w:sz w:val="24"/>
                <w:szCs w:val="24"/>
              </w:rPr>
              <w:t xml:space="preserve">Adopted </w:t>
            </w:r>
            <w:r w:rsidR="005067CA">
              <w:rPr>
                <w:rFonts w:ascii="Tahoma" w:hAnsi="Tahoma" w:cs="Tahoma"/>
                <w:i/>
                <w:spacing w:val="-3"/>
                <w:sz w:val="24"/>
                <w:szCs w:val="24"/>
              </w:rPr>
              <w:t>May 2024</w:t>
            </w:r>
          </w:p>
        </w:tc>
      </w:tr>
    </w:tbl>
    <w:bookmarkEnd w:id="0"/>
    <w:p w14:paraId="3E613FF9" w14:textId="2491F854" w:rsidR="00077DE1" w:rsidRPr="00AC43E4" w:rsidRDefault="00C9775E" w:rsidP="009E68C5">
      <w:pPr>
        <w:rPr>
          <w:rFonts w:ascii="Arial" w:hAnsi="Arial" w:cs="Arial"/>
        </w:rPr>
      </w:pPr>
      <w:r>
        <w:rPr>
          <w:rFonts w:ascii="Arial" w:hAnsi="Arial" w:cs="Arial"/>
        </w:rPr>
        <w:t>Introduction</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2</w:t>
      </w:r>
    </w:p>
    <w:p w14:paraId="368D4138" w14:textId="3B24EE52" w:rsidR="00077DE1" w:rsidRPr="00AC43E4" w:rsidRDefault="00C9775E" w:rsidP="009E68C5">
      <w:pPr>
        <w:rPr>
          <w:rFonts w:ascii="Arial" w:hAnsi="Arial" w:cs="Arial"/>
        </w:rPr>
      </w:pPr>
      <w:r>
        <w:rPr>
          <w:rFonts w:ascii="Arial" w:hAnsi="Arial" w:cs="Arial"/>
        </w:rPr>
        <w:t>Policy</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13BC1">
        <w:rPr>
          <w:rFonts w:ascii="Arial" w:hAnsi="Arial" w:cs="Arial"/>
        </w:rPr>
        <w:t>2</w:t>
      </w:r>
    </w:p>
    <w:p w14:paraId="7B72FCF4" w14:textId="71DD61CC" w:rsidR="00CD367E" w:rsidRDefault="00C9775E" w:rsidP="009E68C5">
      <w:pPr>
        <w:rPr>
          <w:rFonts w:ascii="Arial" w:hAnsi="Arial" w:cs="Arial"/>
        </w:rPr>
      </w:pPr>
      <w:r>
        <w:rPr>
          <w:rFonts w:ascii="Arial" w:hAnsi="Arial" w:cs="Arial"/>
        </w:rPr>
        <w:t>What type of treatment amounts to bullying or harassment?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2</w:t>
      </w:r>
    </w:p>
    <w:p w14:paraId="093DEACE" w14:textId="28B37A0D" w:rsidR="00077DE1" w:rsidRPr="00AC43E4" w:rsidRDefault="00C9775E" w:rsidP="009E68C5">
      <w:pPr>
        <w:rPr>
          <w:rFonts w:ascii="Arial" w:hAnsi="Arial" w:cs="Arial"/>
        </w:rPr>
      </w:pPr>
      <w:r>
        <w:rPr>
          <w:rFonts w:ascii="Arial" w:hAnsi="Arial" w:cs="Arial"/>
        </w:rPr>
        <w:t>Reporting concerns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3</w:t>
      </w:r>
    </w:p>
    <w:p w14:paraId="008A00A2" w14:textId="1C31FE39" w:rsidR="00077DE1" w:rsidRPr="00AC43E4" w:rsidRDefault="00C9775E" w:rsidP="009E68C5">
      <w:pPr>
        <w:rPr>
          <w:rFonts w:ascii="Arial" w:hAnsi="Arial" w:cs="Arial"/>
        </w:rPr>
      </w:pPr>
      <w:r>
        <w:rPr>
          <w:rFonts w:ascii="Arial" w:hAnsi="Arial" w:cs="Arial"/>
        </w:rPr>
        <w:t>Informal resolution</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4</w:t>
      </w:r>
    </w:p>
    <w:p w14:paraId="42B37D8D" w14:textId="278C27D3" w:rsidR="00077DE1" w:rsidRPr="00AC43E4" w:rsidRDefault="00C9775E" w:rsidP="009E68C5">
      <w:pPr>
        <w:rPr>
          <w:rFonts w:ascii="Arial" w:hAnsi="Arial" w:cs="Arial"/>
        </w:rPr>
      </w:pPr>
      <w:r>
        <w:rPr>
          <w:rFonts w:ascii="Arial" w:hAnsi="Arial" w:cs="Arial"/>
        </w:rPr>
        <w:t>Raising a formal complaint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13BC1">
        <w:rPr>
          <w:rFonts w:ascii="Arial" w:hAnsi="Arial" w:cs="Arial"/>
        </w:rPr>
        <w:t>4</w:t>
      </w:r>
    </w:p>
    <w:p w14:paraId="2755662F" w14:textId="307D2683" w:rsidR="00077DE1" w:rsidRPr="00AC43E4" w:rsidRDefault="00C9775E" w:rsidP="009E68C5">
      <w:pPr>
        <w:rPr>
          <w:rFonts w:ascii="Arial" w:hAnsi="Arial" w:cs="Arial"/>
        </w:rPr>
      </w:pPr>
      <w:r>
        <w:rPr>
          <w:rFonts w:ascii="Arial" w:hAnsi="Arial" w:cs="Arial"/>
        </w:rPr>
        <w:t>During the investigation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6B3B6818" w14:textId="1574E110" w:rsidR="00077DE1" w:rsidRDefault="00C9775E" w:rsidP="009E68C5">
      <w:pPr>
        <w:rPr>
          <w:rFonts w:ascii="Arial" w:hAnsi="Arial" w:cs="Arial"/>
        </w:rPr>
      </w:pPr>
      <w:r>
        <w:rPr>
          <w:rFonts w:ascii="Arial" w:hAnsi="Arial" w:cs="Arial"/>
        </w:rPr>
        <w:t>Hearing</w:t>
      </w:r>
      <w:r>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048BC277" w14:textId="325921F5" w:rsidR="00C9775E" w:rsidRDefault="00C9775E" w:rsidP="009E68C5">
      <w:pPr>
        <w:rPr>
          <w:rFonts w:ascii="Arial" w:hAnsi="Arial" w:cs="Arial"/>
        </w:rPr>
      </w:pPr>
      <w:r>
        <w:rPr>
          <w:rFonts w:ascii="Arial" w:hAnsi="Arial" w:cs="Arial"/>
        </w:rPr>
        <w:t>Victimisation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C7ED5E6" w14:textId="4987E46E" w:rsidR="00C9775E" w:rsidRDefault="00C9775E" w:rsidP="009E68C5">
      <w:pPr>
        <w:rPr>
          <w:rFonts w:ascii="Arial" w:hAnsi="Arial" w:cs="Arial"/>
        </w:rPr>
      </w:pPr>
      <w:r>
        <w:rPr>
          <w:rFonts w:ascii="Arial" w:hAnsi="Arial" w:cs="Arial"/>
        </w:rPr>
        <w:t>False allegations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2943699A" w14:textId="787AA608" w:rsidR="00C9775E" w:rsidRDefault="00C9775E" w:rsidP="009E68C5">
      <w:pPr>
        <w:rPr>
          <w:rFonts w:ascii="Arial" w:hAnsi="Arial" w:cs="Arial"/>
        </w:rPr>
      </w:pPr>
      <w:r>
        <w:rPr>
          <w:rFonts w:ascii="Arial" w:hAnsi="Arial" w:cs="Arial"/>
        </w:rPr>
        <w:t>Disclosure and 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60A5C386" w14:textId="09ABA0AA" w:rsidR="00C9775E" w:rsidRPr="00AC43E4" w:rsidRDefault="00C9775E" w:rsidP="009E68C5">
      <w:pPr>
        <w:rPr>
          <w:rFonts w:ascii="Arial" w:hAnsi="Arial" w:cs="Arial"/>
        </w:rPr>
      </w:pPr>
      <w:r>
        <w:rPr>
          <w:rFonts w:ascii="Arial" w:hAnsi="Arial" w:cs="Arial"/>
        </w:rPr>
        <w:t>Use of the disciplinary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64143ECC" w14:textId="77777777" w:rsidR="00E85BAD" w:rsidRDefault="00E85BAD" w:rsidP="009E68C5">
      <w:pPr>
        <w:rPr>
          <w:rFonts w:ascii="Arial" w:hAnsi="Arial" w:cs="Arial"/>
        </w:rPr>
      </w:pPr>
    </w:p>
    <w:p w14:paraId="3601EC3D" w14:textId="77777777" w:rsidR="00E85BAD" w:rsidRDefault="00E85BAD" w:rsidP="009E68C5">
      <w:pPr>
        <w:rPr>
          <w:rFonts w:ascii="Arial" w:hAnsi="Arial" w:cs="Arial"/>
        </w:rPr>
      </w:pPr>
    </w:p>
    <w:p w14:paraId="1D4B5A5D" w14:textId="77777777" w:rsidR="00E85BAD" w:rsidRDefault="00E85BAD" w:rsidP="009E68C5">
      <w:pPr>
        <w:rPr>
          <w:rFonts w:ascii="Arial" w:hAnsi="Arial" w:cs="Arial"/>
        </w:rPr>
      </w:pPr>
    </w:p>
    <w:p w14:paraId="31078334" w14:textId="77777777" w:rsidR="00E85BAD" w:rsidRDefault="00E85BAD" w:rsidP="009E68C5">
      <w:pPr>
        <w:rPr>
          <w:rFonts w:ascii="Arial" w:hAnsi="Arial" w:cs="Arial"/>
        </w:rPr>
      </w:pPr>
    </w:p>
    <w:p w14:paraId="2AEE6A0F" w14:textId="77777777" w:rsidR="00CD367E" w:rsidRDefault="00CD367E" w:rsidP="009E68C5">
      <w:pPr>
        <w:rPr>
          <w:rFonts w:ascii="Arial" w:hAnsi="Arial" w:cs="Arial"/>
        </w:rPr>
      </w:pPr>
    </w:p>
    <w:p w14:paraId="17D64105" w14:textId="77777777" w:rsidR="0069425D" w:rsidRDefault="0069425D" w:rsidP="00A62F73">
      <w:pPr>
        <w:jc w:val="both"/>
        <w:rPr>
          <w:rFonts w:ascii="Arial" w:hAnsi="Arial" w:cs="Arial"/>
          <w:b/>
          <w:bCs/>
        </w:rPr>
      </w:pPr>
    </w:p>
    <w:p w14:paraId="2B4E7AA1" w14:textId="42CEEFE7" w:rsidR="00C9775E" w:rsidRPr="00C9775E" w:rsidRDefault="00C9775E" w:rsidP="00A62F73">
      <w:pPr>
        <w:jc w:val="both"/>
        <w:rPr>
          <w:rFonts w:ascii="Arial" w:hAnsi="Arial" w:cs="Arial"/>
          <w:b/>
          <w:bCs/>
        </w:rPr>
      </w:pPr>
      <w:r w:rsidRPr="00C9775E">
        <w:rPr>
          <w:rFonts w:ascii="Arial" w:hAnsi="Arial" w:cs="Arial"/>
          <w:b/>
          <w:bCs/>
        </w:rPr>
        <w:lastRenderedPageBreak/>
        <w:t>Introduction</w:t>
      </w:r>
    </w:p>
    <w:p w14:paraId="3979797B" w14:textId="1388F3F3" w:rsidR="00C9775E" w:rsidRDefault="00C9775E" w:rsidP="00A62F73">
      <w:pPr>
        <w:jc w:val="both"/>
        <w:rPr>
          <w:rFonts w:ascii="Arial" w:hAnsi="Arial" w:cs="Arial"/>
        </w:rPr>
      </w:pPr>
      <w:r w:rsidRPr="00C9775E">
        <w:rPr>
          <w:rFonts w:ascii="Arial" w:hAnsi="Arial" w:cs="Arial"/>
        </w:rPr>
        <w:t>All staff</w:t>
      </w:r>
      <w:r w:rsidR="001A0F58">
        <w:rPr>
          <w:rFonts w:ascii="Arial" w:hAnsi="Arial" w:cs="Arial"/>
        </w:rPr>
        <w:t>*</w:t>
      </w:r>
      <w:r w:rsidRPr="00C9775E">
        <w:rPr>
          <w:rFonts w:ascii="Arial" w:hAnsi="Arial" w:cs="Arial"/>
        </w:rPr>
        <w:t xml:space="preserve">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Default="00C9775E" w:rsidP="00A62F73">
      <w:pPr>
        <w:jc w:val="both"/>
        <w:rPr>
          <w:rFonts w:ascii="Arial" w:hAnsi="Arial" w:cs="Arial"/>
        </w:rPr>
      </w:pPr>
      <w:r w:rsidRPr="00C9775E">
        <w:rPr>
          <w:rFonts w:ascii="Arial" w:hAnsi="Arial"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C9775E" w:rsidRDefault="00C9775E" w:rsidP="00A62F73">
      <w:pPr>
        <w:jc w:val="both"/>
        <w:rPr>
          <w:rFonts w:ascii="Arial" w:hAnsi="Arial" w:cs="Arial"/>
          <w:b/>
          <w:bCs/>
        </w:rPr>
      </w:pPr>
      <w:r w:rsidRPr="00C9775E">
        <w:rPr>
          <w:rFonts w:ascii="Arial" w:hAnsi="Arial" w:cs="Arial"/>
          <w:b/>
          <w:bCs/>
        </w:rPr>
        <w:t>Policy</w:t>
      </w:r>
    </w:p>
    <w:p w14:paraId="37328D54" w14:textId="2D71FE23" w:rsidR="00C9775E" w:rsidRPr="00C9775E" w:rsidRDefault="00C9775E" w:rsidP="00A62F73">
      <w:pPr>
        <w:jc w:val="both"/>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A62F73">
      <w:pPr>
        <w:jc w:val="both"/>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33EFEF0E" w14:textId="4C0D7365" w:rsidR="00C9775E" w:rsidRDefault="00C9775E" w:rsidP="00A62F73">
      <w:pPr>
        <w:jc w:val="both"/>
        <w:rPr>
          <w:rFonts w:ascii="Arial" w:hAnsi="Arial" w:cs="Arial"/>
        </w:rPr>
      </w:pPr>
      <w:r w:rsidRPr="00C9775E">
        <w:rPr>
          <w:rFonts w:ascii="Arial" w:hAnsi="Arial" w:cs="Arial"/>
        </w:rPr>
        <w:t>The council will take appropriate action if any of our staff are bullied or harassed by staff, councillors, members of the public or suppliers.</w:t>
      </w:r>
    </w:p>
    <w:p w14:paraId="706D2EEB" w14:textId="77777777" w:rsidR="00C9775E" w:rsidRPr="00C9775E" w:rsidRDefault="00C9775E" w:rsidP="00A62F73">
      <w:pPr>
        <w:jc w:val="both"/>
        <w:rPr>
          <w:rFonts w:ascii="Arial" w:hAnsi="Arial" w:cs="Arial"/>
          <w:b/>
          <w:bCs/>
        </w:rPr>
      </w:pPr>
      <w:r w:rsidRPr="00C9775E">
        <w:rPr>
          <w:rFonts w:ascii="Arial" w:hAnsi="Arial" w:cs="Arial"/>
          <w:b/>
          <w:bCs/>
        </w:rPr>
        <w:t>What type of treatment amounts to bullying or harassment?</w:t>
      </w:r>
    </w:p>
    <w:p w14:paraId="6766F07E" w14:textId="77777777" w:rsidR="00C9775E" w:rsidRDefault="00C9775E" w:rsidP="00A62F73">
      <w:pPr>
        <w:jc w:val="both"/>
        <w:rPr>
          <w:rFonts w:ascii="Arial" w:hAnsi="Arial" w:cs="Arial"/>
        </w:rPr>
      </w:pPr>
      <w:r w:rsidRPr="00C9775E">
        <w:rPr>
          <w:rFonts w:ascii="Arial" w:hAnsi="Arial" w:cs="Arial"/>
          <w:u w:val="single"/>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A62F73">
      <w:pPr>
        <w:jc w:val="both"/>
        <w:rPr>
          <w:rFonts w:ascii="Arial" w:hAnsi="Arial" w:cs="Arial"/>
        </w:rPr>
      </w:pPr>
      <w:r w:rsidRPr="00C9775E">
        <w:rPr>
          <w:rFonts w:ascii="Arial" w:hAnsi="Arial" w:cs="Arial"/>
          <w:u w:val="single"/>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A62F73">
      <w:pPr>
        <w:jc w:val="both"/>
        <w:rPr>
          <w:rFonts w:ascii="Arial" w:hAnsi="Arial" w:cs="Arial"/>
        </w:rPr>
      </w:pPr>
      <w:r w:rsidRPr="00C9775E">
        <w:rPr>
          <w:rFonts w:ascii="Arial" w:hAnsi="Arial" w:cs="Arial"/>
        </w:rPr>
        <w:t>Examples of bullying and harassment include:</w:t>
      </w:r>
    </w:p>
    <w:p w14:paraId="3DC1E21F"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Lewd or suggestive comments</w:t>
      </w:r>
    </w:p>
    <w:p w14:paraId="65630098"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Deliberate exclusion from conversations or work activities</w:t>
      </w:r>
    </w:p>
    <w:p w14:paraId="3B4C29D5" w14:textId="4272B08A" w:rsidR="00C9775E" w:rsidRDefault="00C9775E" w:rsidP="00A62F73">
      <w:pPr>
        <w:pStyle w:val="ListParagraph"/>
        <w:numPr>
          <w:ilvl w:val="0"/>
          <w:numId w:val="32"/>
        </w:numPr>
        <w:jc w:val="both"/>
        <w:rPr>
          <w:rFonts w:ascii="Arial" w:hAnsi="Arial" w:cs="Arial"/>
        </w:rPr>
      </w:pPr>
      <w:r w:rsidRPr="00C9775E">
        <w:rPr>
          <w:rFonts w:ascii="Arial" w:hAnsi="Arial" w:cs="Arial"/>
        </w:rPr>
        <w:t>Withholding information, a person needs in order to do their job</w:t>
      </w:r>
    </w:p>
    <w:p w14:paraId="30A17534"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lastRenderedPageBreak/>
        <w:t>Physical abuse such as hitting, pushing or jostling</w:t>
      </w:r>
    </w:p>
    <w:p w14:paraId="7B76E04D"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Rifling through, hiding or damaging personal property</w:t>
      </w:r>
    </w:p>
    <w:p w14:paraId="7E4F6C0D" w14:textId="77777777" w:rsidR="00C9775E" w:rsidRDefault="00C9775E" w:rsidP="00A62F73">
      <w:pPr>
        <w:pStyle w:val="ListParagraph"/>
        <w:numPr>
          <w:ilvl w:val="0"/>
          <w:numId w:val="32"/>
        </w:numPr>
        <w:jc w:val="both"/>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A62F73">
      <w:pPr>
        <w:pStyle w:val="ListParagraph"/>
        <w:numPr>
          <w:ilvl w:val="0"/>
          <w:numId w:val="32"/>
        </w:numPr>
        <w:jc w:val="both"/>
        <w:rPr>
          <w:rFonts w:ascii="Arial" w:hAnsi="Arial" w:cs="Arial"/>
        </w:rPr>
      </w:pPr>
      <w:r w:rsidRPr="00C9775E">
        <w:rPr>
          <w:rFonts w:ascii="Arial" w:hAnsi="Arial" w:cs="Arial"/>
        </w:rPr>
        <w:t>Abusing a position of power</w:t>
      </w:r>
    </w:p>
    <w:p w14:paraId="3DBD956F" w14:textId="77777777" w:rsidR="00C9775E" w:rsidRDefault="00C9775E" w:rsidP="00A62F73">
      <w:pPr>
        <w:jc w:val="both"/>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colleagues with respect and appropriate sensitivity.</w:t>
      </w:r>
    </w:p>
    <w:p w14:paraId="3B10C435" w14:textId="1AE0D0F9" w:rsidR="00C9775E" w:rsidRDefault="00C9775E" w:rsidP="00A62F73">
      <w:pPr>
        <w:jc w:val="both"/>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C9775E" w:rsidRDefault="00C9775E" w:rsidP="00A62F73">
      <w:pPr>
        <w:jc w:val="both"/>
        <w:rPr>
          <w:rFonts w:ascii="Arial" w:hAnsi="Arial" w:cs="Arial"/>
          <w:b/>
          <w:bCs/>
        </w:rPr>
      </w:pPr>
      <w:r w:rsidRPr="00C9775E">
        <w:rPr>
          <w:rFonts w:ascii="Arial" w:hAnsi="Arial" w:cs="Arial"/>
          <w:b/>
          <w:bCs/>
        </w:rPr>
        <w:t xml:space="preserve">Reporting </w:t>
      </w:r>
      <w:r w:rsidR="0013346D">
        <w:rPr>
          <w:rFonts w:ascii="Arial" w:hAnsi="Arial" w:cs="Arial"/>
          <w:b/>
          <w:bCs/>
        </w:rPr>
        <w:t>c</w:t>
      </w:r>
      <w:r w:rsidRPr="00C9775E">
        <w:rPr>
          <w:rFonts w:ascii="Arial" w:hAnsi="Arial" w:cs="Arial"/>
          <w:b/>
          <w:bCs/>
        </w:rPr>
        <w:t>oncerns</w:t>
      </w:r>
    </w:p>
    <w:p w14:paraId="551BA8D4" w14:textId="77777777" w:rsidR="00C9775E" w:rsidRPr="00C9775E" w:rsidRDefault="00C9775E" w:rsidP="00A62F73">
      <w:pPr>
        <w:jc w:val="both"/>
        <w:rPr>
          <w:rFonts w:ascii="Arial" w:hAnsi="Arial" w:cs="Arial"/>
          <w:u w:val="single"/>
        </w:rPr>
      </w:pPr>
      <w:r w:rsidRPr="00C9775E">
        <w:rPr>
          <w:rFonts w:ascii="Arial" w:hAnsi="Arial" w:cs="Arial"/>
          <w:u w:val="single"/>
        </w:rPr>
        <w:t>What you should do if you witness an incident you believe to harassment or bullying</w:t>
      </w:r>
    </w:p>
    <w:p w14:paraId="3CB8D66E" w14:textId="5E35E83F" w:rsidR="00C9775E" w:rsidRDefault="00C9775E" w:rsidP="00A62F73">
      <w:pPr>
        <w:jc w:val="both"/>
        <w:rPr>
          <w:rFonts w:ascii="Arial" w:hAnsi="Arial" w:cs="Arial"/>
        </w:rPr>
      </w:pPr>
      <w:r w:rsidRPr="00C9775E">
        <w:rPr>
          <w:rFonts w:ascii="Arial" w:hAnsi="Arial" w:cs="Arial"/>
        </w:rPr>
        <w:t>If you witness such behaviour you should report the incident in confidence to the Clerk or a councillor.</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77777777" w:rsidR="00C9775E" w:rsidRPr="00C9775E" w:rsidRDefault="00C9775E" w:rsidP="00A62F73">
      <w:pPr>
        <w:jc w:val="both"/>
        <w:rPr>
          <w:rFonts w:ascii="Arial" w:hAnsi="Arial" w:cs="Arial"/>
          <w:u w:val="single"/>
        </w:rPr>
      </w:pPr>
      <w:r w:rsidRPr="00C9775E">
        <w:rPr>
          <w:rFonts w:ascii="Arial" w:hAnsi="Arial" w:cs="Arial"/>
          <w:u w:val="single"/>
        </w:rPr>
        <w:t>What you should do if you feel you are being Bullied or Harassed by a member of the public or supplier (as opposed to a colleague)</w:t>
      </w:r>
    </w:p>
    <w:p w14:paraId="757EC1B3" w14:textId="2307F550" w:rsidR="00C9775E" w:rsidRDefault="00C9775E" w:rsidP="00A62F73">
      <w:pPr>
        <w:jc w:val="both"/>
        <w:rPr>
          <w:rFonts w:ascii="Arial" w:hAnsi="Arial" w:cs="Arial"/>
        </w:rPr>
      </w:pPr>
      <w:r w:rsidRPr="00C9775E">
        <w:rPr>
          <w:rFonts w:ascii="Arial" w:hAnsi="Arial" w:cs="Arial"/>
        </w:rPr>
        <w:t>If you are being bullied or harassed by someone with whom you come into contact at work, please raise this with the Clerk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5697A781" w14:textId="77777777" w:rsidR="00C9775E" w:rsidRPr="00C9775E" w:rsidRDefault="00C9775E" w:rsidP="00A62F73">
      <w:pPr>
        <w:jc w:val="both"/>
        <w:rPr>
          <w:rFonts w:ascii="Arial" w:hAnsi="Arial" w:cs="Arial"/>
          <w:u w:val="single"/>
        </w:rPr>
      </w:pPr>
      <w:r w:rsidRPr="00C9775E">
        <w:rPr>
          <w:rFonts w:ascii="Arial" w:hAnsi="Arial" w:cs="Arial"/>
          <w:u w:val="single"/>
        </w:rPr>
        <w:t>What you should do if you feel you are being Bullied or Harassed by a councillor</w:t>
      </w:r>
    </w:p>
    <w:p w14:paraId="65E4B466" w14:textId="057E3A85" w:rsidR="00C9775E" w:rsidRDefault="00C9775E" w:rsidP="00A62F73">
      <w:pPr>
        <w:jc w:val="both"/>
        <w:rPr>
          <w:rFonts w:ascii="Arial" w:hAnsi="Arial" w:cs="Arial"/>
        </w:rPr>
      </w:pPr>
      <w:r w:rsidRPr="00C9775E">
        <w:rPr>
          <w:rFonts w:ascii="Arial" w:hAnsi="Arial" w:cs="Arial"/>
        </w:rPr>
        <w:t>If you are being bullied or harassed by a councillor, please raise this with the Clerk or the Chair of the Council 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The Informal Resolution is described below.</w:t>
      </w:r>
      <w:r>
        <w:rPr>
          <w:rFonts w:ascii="Arial" w:hAnsi="Arial" w:cs="Arial"/>
        </w:rPr>
        <w:t xml:space="preserve"> </w:t>
      </w:r>
      <w:r w:rsidRPr="00C9775E">
        <w:rPr>
          <w:rFonts w:ascii="Arial" w:hAnsi="Arial" w:cs="Arial"/>
        </w:rPr>
        <w:t>Formal concerns regarding potential breaches of Code of Conduct breaches will be investigated by the Monitoring Officer.</w:t>
      </w:r>
    </w:p>
    <w:p w14:paraId="429FE384" w14:textId="77777777" w:rsidR="00C9775E" w:rsidRPr="00C9775E" w:rsidRDefault="00C9775E" w:rsidP="00A62F73">
      <w:pPr>
        <w:jc w:val="both"/>
        <w:rPr>
          <w:rFonts w:ascii="Arial" w:hAnsi="Arial" w:cs="Arial"/>
          <w:u w:val="single"/>
        </w:rPr>
      </w:pPr>
      <w:r w:rsidRPr="00C9775E">
        <w:rPr>
          <w:rFonts w:ascii="Arial" w:hAnsi="Arial" w:cs="Arial"/>
          <w:u w:val="single"/>
        </w:rPr>
        <w:t>What you should do if you are being Bullied or Harassed by another member of staff</w:t>
      </w:r>
    </w:p>
    <w:p w14:paraId="014B33AD" w14:textId="0AE81CD8" w:rsidR="00C9775E" w:rsidRDefault="00C9775E" w:rsidP="00A62F73">
      <w:pPr>
        <w:jc w:val="both"/>
        <w:rPr>
          <w:rFonts w:ascii="Arial" w:hAnsi="Arial" w:cs="Arial"/>
        </w:rPr>
      </w:pPr>
      <w:r w:rsidRPr="00C9775E">
        <w:rPr>
          <w:rFonts w:ascii="Arial" w:hAnsi="Arial" w:cs="Arial"/>
        </w:rPr>
        <w:t xml:space="preserve">If you are being bullied or harassed by a colleague or contractor, there are two possible avenues for you, informal or formal. These are described below.  </w:t>
      </w:r>
    </w:p>
    <w:p w14:paraId="69990327" w14:textId="75C88D4E" w:rsidR="00C9775E" w:rsidRPr="00C9775E" w:rsidRDefault="00C9775E" w:rsidP="00A62F73">
      <w:pPr>
        <w:jc w:val="both"/>
        <w:rPr>
          <w:rFonts w:ascii="Arial" w:hAnsi="Arial" w:cs="Arial"/>
          <w:b/>
          <w:bCs/>
        </w:rPr>
      </w:pPr>
      <w:r w:rsidRPr="00C9775E">
        <w:rPr>
          <w:rFonts w:ascii="Arial" w:hAnsi="Arial" w:cs="Arial"/>
          <w:b/>
          <w:bCs/>
        </w:rPr>
        <w:t xml:space="preserve">Informal </w:t>
      </w:r>
      <w:r>
        <w:rPr>
          <w:rFonts w:ascii="Arial" w:hAnsi="Arial" w:cs="Arial"/>
          <w:b/>
          <w:bCs/>
        </w:rPr>
        <w:t>r</w:t>
      </w:r>
      <w:r w:rsidRPr="00C9775E">
        <w:rPr>
          <w:rFonts w:ascii="Arial" w:hAnsi="Arial" w:cs="Arial"/>
          <w:b/>
          <w:bCs/>
        </w:rPr>
        <w:t xml:space="preserve">esolution </w:t>
      </w:r>
    </w:p>
    <w:p w14:paraId="2E1AEC4D" w14:textId="1CE5A2C9" w:rsidR="00C9775E" w:rsidRPr="00C9775E" w:rsidRDefault="00C9775E" w:rsidP="00A62F73">
      <w:pPr>
        <w:jc w:val="both"/>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 xml:space="preserve">Alternatively, you may wish to ask the Clerk, a colleague or another councillor to put this on your behalf or to be with you when confronting the perpetrator(s). </w:t>
      </w:r>
    </w:p>
    <w:p w14:paraId="26D5F09A" w14:textId="4E896D6E" w:rsidR="00C9775E" w:rsidRDefault="00C9775E" w:rsidP="00A62F73">
      <w:pPr>
        <w:jc w:val="both"/>
        <w:rPr>
          <w:rFonts w:ascii="Arial" w:hAnsi="Arial" w:cs="Arial"/>
        </w:rPr>
      </w:pPr>
      <w:r w:rsidRPr="00C9775E">
        <w:rPr>
          <w:rFonts w:ascii="Arial" w:hAnsi="Arial" w:cs="Arial"/>
        </w:rPr>
        <w:lastRenderedPageBreak/>
        <w:t>If the above approach does not work or if you do not want to try to resolve the situation in this way, or if you are being bullied by your own manager, you should raise the issue with the Chair of the Council.</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A62F73">
      <w:pPr>
        <w:pStyle w:val="ListParagraph"/>
        <w:numPr>
          <w:ilvl w:val="0"/>
          <w:numId w:val="33"/>
        </w:numPr>
        <w:jc w:val="both"/>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A62F73">
      <w:pPr>
        <w:pStyle w:val="ListParagraph"/>
        <w:numPr>
          <w:ilvl w:val="0"/>
          <w:numId w:val="33"/>
        </w:numPr>
        <w:jc w:val="both"/>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A62F73">
      <w:pPr>
        <w:pStyle w:val="ListParagraph"/>
        <w:numPr>
          <w:ilvl w:val="0"/>
          <w:numId w:val="33"/>
        </w:numPr>
        <w:jc w:val="both"/>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A62F73">
      <w:pPr>
        <w:jc w:val="both"/>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A62F73">
      <w:pPr>
        <w:jc w:val="both"/>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A62F73">
      <w:pPr>
        <w:jc w:val="both"/>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Default="00FE3E57" w:rsidP="00A62F73">
      <w:pPr>
        <w:jc w:val="both"/>
        <w:rPr>
          <w:rFonts w:ascii="Arial" w:hAnsi="Arial" w:cs="Arial"/>
          <w:b/>
          <w:bCs/>
        </w:rPr>
      </w:pPr>
      <w:r w:rsidRPr="00FE3E57">
        <w:rPr>
          <w:rFonts w:ascii="Arial" w:hAnsi="Arial" w:cs="Arial"/>
          <w:b/>
          <w:bCs/>
        </w:rPr>
        <w:t>Raising a formal complaint…</w:t>
      </w:r>
    </w:p>
    <w:p w14:paraId="743174D3" w14:textId="77777777" w:rsidR="00FE3E57" w:rsidRDefault="00FE3E57" w:rsidP="00A62F73">
      <w:pPr>
        <w:jc w:val="both"/>
        <w:rPr>
          <w:rFonts w:ascii="Arial" w:hAnsi="Arial" w:cs="Arial"/>
        </w:rPr>
      </w:pPr>
      <w:r w:rsidRPr="00FE3E57">
        <w:rPr>
          <w:rFonts w:ascii="Arial" w:hAnsi="Arial" w:cs="Arial"/>
        </w:rPr>
        <w:t>If informal resolution is unsuccessful or inappropriate, you can make a formal complaint about the harassment or bullying to the Clerk or the Chair of the Council.  A formal complaint may ultimately lead to disciplinary action against the perpetrator(s) where they are employed.</w:t>
      </w:r>
    </w:p>
    <w:p w14:paraId="01579A56" w14:textId="77777777" w:rsidR="00FE3E57" w:rsidRDefault="00FE3E57" w:rsidP="00A62F73">
      <w:pPr>
        <w:jc w:val="both"/>
        <w:rPr>
          <w:rFonts w:ascii="Arial" w:hAnsi="Arial" w:cs="Arial"/>
          <w:b/>
          <w:bCs/>
        </w:rPr>
      </w:pPr>
      <w:r w:rsidRPr="00FE3E57">
        <w:rPr>
          <w:rFonts w:ascii="Arial" w:hAnsi="Arial" w:cs="Arial"/>
        </w:rPr>
        <w:t>The Clerk or the Chair of the Council will appoint someone to investigate your complaint.  You will need to co-operate with the investigation and provide the following details (if not already provided):</w:t>
      </w:r>
    </w:p>
    <w:p w14:paraId="25B23E68" w14:textId="77777777" w:rsidR="00FE3E57" w:rsidRPr="00FE3E57" w:rsidRDefault="00FE3E57" w:rsidP="00A62F73">
      <w:pPr>
        <w:pStyle w:val="ListParagraph"/>
        <w:numPr>
          <w:ilvl w:val="0"/>
          <w:numId w:val="34"/>
        </w:numPr>
        <w:jc w:val="both"/>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A62F73">
      <w:pPr>
        <w:pStyle w:val="ListParagraph"/>
        <w:numPr>
          <w:ilvl w:val="0"/>
          <w:numId w:val="34"/>
        </w:numPr>
        <w:jc w:val="both"/>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A62F73">
      <w:pPr>
        <w:pStyle w:val="ListParagraph"/>
        <w:numPr>
          <w:ilvl w:val="0"/>
          <w:numId w:val="34"/>
        </w:numPr>
        <w:jc w:val="both"/>
        <w:rPr>
          <w:rFonts w:ascii="Arial" w:hAnsi="Arial" w:cs="Arial"/>
          <w:b/>
          <w:bCs/>
        </w:rPr>
      </w:pPr>
      <w:r w:rsidRPr="00FE3E57">
        <w:rPr>
          <w:rFonts w:ascii="Arial" w:hAnsi="Arial" w:cs="Arial"/>
        </w:rPr>
        <w:t>The dates and times the harassment or bullying occurred</w:t>
      </w:r>
    </w:p>
    <w:p w14:paraId="30EB5694" w14:textId="77777777" w:rsidR="00FE3E57" w:rsidRPr="00FE3E57" w:rsidRDefault="00FE3E57" w:rsidP="00A62F73">
      <w:pPr>
        <w:pStyle w:val="ListParagraph"/>
        <w:numPr>
          <w:ilvl w:val="0"/>
          <w:numId w:val="34"/>
        </w:numPr>
        <w:jc w:val="both"/>
        <w:rPr>
          <w:rFonts w:ascii="Arial" w:hAnsi="Arial" w:cs="Arial"/>
          <w:b/>
          <w:bCs/>
        </w:rPr>
      </w:pPr>
      <w:r w:rsidRPr="00FE3E57">
        <w:rPr>
          <w:rFonts w:ascii="Arial" w:hAnsi="Arial" w:cs="Arial"/>
        </w:rPr>
        <w:t>The names of any witnesses and</w:t>
      </w:r>
    </w:p>
    <w:p w14:paraId="7169F298" w14:textId="0400A142" w:rsidR="00FE3E57" w:rsidRPr="00FE3E57" w:rsidRDefault="00FE3E57" w:rsidP="00A62F73">
      <w:pPr>
        <w:pStyle w:val="ListParagraph"/>
        <w:numPr>
          <w:ilvl w:val="0"/>
          <w:numId w:val="34"/>
        </w:numPr>
        <w:jc w:val="both"/>
        <w:rPr>
          <w:rFonts w:ascii="Arial" w:hAnsi="Arial" w:cs="Arial"/>
          <w:b/>
          <w:bCs/>
        </w:rPr>
      </w:pPr>
      <w:r w:rsidRPr="00FE3E57">
        <w:rPr>
          <w:rFonts w:ascii="Arial" w:hAnsi="Arial" w:cs="Arial"/>
        </w:rPr>
        <w:t>Any action taken by you to resolve the matter informally</w:t>
      </w:r>
    </w:p>
    <w:p w14:paraId="2B4B4EB7" w14:textId="7C0E1A39" w:rsidR="00FE3E57" w:rsidRPr="00FE3E57" w:rsidRDefault="00FE3E57" w:rsidP="00A62F73">
      <w:pPr>
        <w:jc w:val="both"/>
        <w:rPr>
          <w:rFonts w:ascii="Arial" w:hAnsi="Arial" w:cs="Arial"/>
          <w:b/>
          <w:bCs/>
          <w:u w:val="single"/>
        </w:rPr>
      </w:pPr>
      <w:r w:rsidRPr="00FE3E57">
        <w:rPr>
          <w:rFonts w:ascii="Arial" w:hAnsi="Arial" w:cs="Arial"/>
          <w:u w:val="single"/>
        </w:rPr>
        <w:t xml:space="preserve">… against a colleague or contractor </w:t>
      </w:r>
    </w:p>
    <w:p w14:paraId="5E4F88EA" w14:textId="583AF655" w:rsidR="00FE3E57" w:rsidRDefault="00FE3E57" w:rsidP="00A62F73">
      <w:pPr>
        <w:jc w:val="both"/>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FE3E57" w:rsidRDefault="00FE3E57" w:rsidP="00A62F73">
      <w:pPr>
        <w:jc w:val="both"/>
        <w:rPr>
          <w:rFonts w:ascii="Arial" w:hAnsi="Arial" w:cs="Arial"/>
          <w:u w:val="single"/>
        </w:rPr>
      </w:pPr>
      <w:r w:rsidRPr="00FE3E57">
        <w:rPr>
          <w:rFonts w:ascii="Arial" w:hAnsi="Arial" w:cs="Arial"/>
          <w:u w:val="single"/>
        </w:rPr>
        <w:t xml:space="preserve">… against a member of the public or supplier </w:t>
      </w:r>
    </w:p>
    <w:p w14:paraId="365C1F2F" w14:textId="77777777" w:rsidR="00FE3E57" w:rsidRDefault="00FE3E57" w:rsidP="00A62F73">
      <w:pPr>
        <w:jc w:val="both"/>
        <w:rPr>
          <w:rFonts w:ascii="Arial" w:hAnsi="Arial" w:cs="Arial"/>
        </w:rPr>
      </w:pPr>
      <w:r w:rsidRPr="00FE3E57">
        <w:rPr>
          <w:rFonts w:ascii="Arial" w:hAnsi="Arial" w:cs="Arial"/>
        </w:rPr>
        <w:lastRenderedPageBreak/>
        <w:t>We will investigate the complaint as far as possible by contacting the member of public or the supplier’s employer and asking for a response to the allegations.</w:t>
      </w:r>
    </w:p>
    <w:p w14:paraId="49A62596" w14:textId="64628F84" w:rsidR="00FE3E57" w:rsidRPr="00FE3E57" w:rsidRDefault="00FE3E57" w:rsidP="00A62F73">
      <w:pPr>
        <w:jc w:val="both"/>
        <w:rPr>
          <w:rFonts w:ascii="Arial" w:hAnsi="Arial" w:cs="Arial"/>
          <w:u w:val="single"/>
        </w:rPr>
      </w:pPr>
      <w:r w:rsidRPr="00FE3E57">
        <w:rPr>
          <w:rFonts w:ascii="Arial" w:hAnsi="Arial" w:cs="Arial"/>
          <w:u w:val="single"/>
        </w:rPr>
        <w:t>… against a councillor</w:t>
      </w:r>
    </w:p>
    <w:p w14:paraId="637F8558" w14:textId="05FCCC27" w:rsidR="00C9775E" w:rsidRDefault="00FE3E57" w:rsidP="00A62F73">
      <w:pPr>
        <w:jc w:val="both"/>
        <w:rPr>
          <w:rFonts w:ascii="Arial" w:hAnsi="Arial" w:cs="Arial"/>
        </w:rPr>
      </w:pPr>
      <w:r w:rsidRPr="00FE3E57">
        <w:rPr>
          <w:rFonts w:ascii="Arial" w:hAnsi="Arial" w:cs="Arial"/>
        </w:rPr>
        <w:t xml:space="preserve">Formal concerns regarding potential breaches of Code of Conduct breaches will be investigated by the Monitoring Officer.  </w:t>
      </w:r>
    </w:p>
    <w:p w14:paraId="020BF7A5" w14:textId="77777777" w:rsidR="00FE3E57" w:rsidRPr="00FE3E57" w:rsidRDefault="00FE3E57" w:rsidP="00A62F73">
      <w:pPr>
        <w:jc w:val="both"/>
        <w:rPr>
          <w:rFonts w:ascii="Arial" w:hAnsi="Arial" w:cs="Arial"/>
          <w:b/>
          <w:bCs/>
        </w:rPr>
      </w:pPr>
      <w:r w:rsidRPr="00FE3E57">
        <w:rPr>
          <w:rFonts w:ascii="Arial" w:hAnsi="Arial" w:cs="Arial"/>
          <w:b/>
          <w:bCs/>
        </w:rPr>
        <w:t xml:space="preserve">During the investigation </w:t>
      </w:r>
    </w:p>
    <w:p w14:paraId="499C53C8" w14:textId="77777777" w:rsidR="00FE3E57" w:rsidRDefault="00FE3E57" w:rsidP="00A62F73">
      <w:pPr>
        <w:jc w:val="both"/>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Default="00FE3E57" w:rsidP="00A62F73">
      <w:pPr>
        <w:jc w:val="both"/>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Investigator may want to meet with you to better understand your compliant.</w:t>
      </w:r>
      <w:r>
        <w:rPr>
          <w:rFonts w:ascii="Arial" w:hAnsi="Arial" w:cs="Arial"/>
        </w:rPr>
        <w:t xml:space="preserve"> </w:t>
      </w:r>
      <w:r w:rsidRPr="00FE3E57">
        <w:rPr>
          <w:rFonts w:ascii="Arial" w:hAnsi="Arial" w:cs="Arial"/>
        </w:rPr>
        <w:t xml:space="preserve">Whilst there is no Statutory right to be accompanied at investigation meetings, the Investigator will consider your request if you want to have a work colleague or union representative with you at that meeting.  </w:t>
      </w:r>
    </w:p>
    <w:p w14:paraId="404AEEE2" w14:textId="77777777" w:rsidR="00FE3E57" w:rsidRDefault="00FE3E57" w:rsidP="00A62F73">
      <w:pPr>
        <w:jc w:val="both"/>
        <w:rPr>
          <w:rFonts w:ascii="Arial" w:hAnsi="Arial" w:cs="Arial"/>
          <w:b/>
          <w:bCs/>
        </w:rPr>
      </w:pPr>
      <w:r w:rsidRPr="00FE3E57">
        <w:rPr>
          <w:rFonts w:ascii="Arial" w:hAnsi="Arial" w:cs="Arial"/>
          <w:b/>
          <w:bCs/>
        </w:rPr>
        <w:t>Hearing</w:t>
      </w:r>
    </w:p>
    <w:p w14:paraId="60CC92E3" w14:textId="5D58C9C4" w:rsidR="00FE3E57" w:rsidRPr="00FE3E57" w:rsidRDefault="00FE3E57" w:rsidP="00A62F73">
      <w:pPr>
        <w:jc w:val="both"/>
        <w:rPr>
          <w:rFonts w:ascii="Arial" w:hAnsi="Arial" w:cs="Arial"/>
          <w:b/>
          <w:bCs/>
        </w:rPr>
      </w:pPr>
      <w:r w:rsidRPr="00FE3E57">
        <w:rPr>
          <w:rFonts w:ascii="Arial" w:hAnsi="Arial" w:cs="Arial"/>
        </w:rPr>
        <w:t>After the investigation, a panel will meet with you in a Grievance Hearing (following the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7865B262" w:rsidR="00FE3E57" w:rsidRPr="00FE3E57" w:rsidRDefault="00FE3E57" w:rsidP="00A62F73">
      <w:pPr>
        <w:jc w:val="both"/>
        <w:rPr>
          <w:rFonts w:ascii="Arial" w:hAnsi="Arial" w:cs="Arial"/>
        </w:rPr>
      </w:pPr>
      <w:r w:rsidRPr="00FE3E57">
        <w:rPr>
          <w:rFonts w:ascii="Arial" w:hAnsi="Arial" w:cs="Arial"/>
        </w:rPr>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ou should put your appeal in writing explaining the reasons why you are dissatisfied with the decision.</w:t>
      </w:r>
      <w:r>
        <w:rPr>
          <w:rFonts w:ascii="Arial" w:hAnsi="Arial" w:cs="Arial"/>
        </w:rPr>
        <w:t xml:space="preserve"> </w:t>
      </w:r>
      <w:r w:rsidRPr="00FE3E57">
        <w:rPr>
          <w:rFonts w:ascii="Arial" w:hAnsi="Arial" w:cs="Arial"/>
        </w:rPr>
        <w:t xml:space="preserve">Your appeal will be heard under the appeal process that is described in the Grievance Procedure. </w:t>
      </w:r>
    </w:p>
    <w:p w14:paraId="4DEAE441" w14:textId="77777777" w:rsidR="00FE3E57" w:rsidRDefault="00FE3E57" w:rsidP="00A62F73">
      <w:pPr>
        <w:jc w:val="both"/>
        <w:rPr>
          <w:rFonts w:ascii="Arial" w:hAnsi="Arial" w:cs="Arial"/>
          <w:b/>
          <w:bCs/>
        </w:rPr>
      </w:pPr>
      <w:r w:rsidRPr="00FE3E57">
        <w:rPr>
          <w:rFonts w:ascii="Arial" w:hAnsi="Arial" w:cs="Arial"/>
          <w:b/>
          <w:bCs/>
        </w:rPr>
        <w:t>Victimisation</w:t>
      </w:r>
    </w:p>
    <w:p w14:paraId="09DAC5AF" w14:textId="7673A76C" w:rsidR="00FE3E57" w:rsidRPr="00FE3E57" w:rsidRDefault="00FE3E57" w:rsidP="00A62F73">
      <w:pPr>
        <w:jc w:val="both"/>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018C46A9" w:rsidR="00FE3E57" w:rsidRPr="00FE3E57" w:rsidRDefault="00FE3E57" w:rsidP="00A62F73">
      <w:pPr>
        <w:jc w:val="both"/>
        <w:rPr>
          <w:rFonts w:ascii="Arial" w:hAnsi="Arial" w:cs="Arial"/>
          <w:b/>
          <w:bCs/>
        </w:rPr>
      </w:pPr>
      <w:r w:rsidRPr="00FE3E57">
        <w:rPr>
          <w:rFonts w:ascii="Arial" w:hAnsi="Arial" w:cs="Arial"/>
          <w:b/>
          <w:bCs/>
        </w:rPr>
        <w:t>False allegations</w:t>
      </w:r>
    </w:p>
    <w:p w14:paraId="7AB908D7" w14:textId="5A4A87FE" w:rsidR="00FE3E57" w:rsidRPr="00FE3E57" w:rsidRDefault="00FE3E57" w:rsidP="00A62F73">
      <w:pPr>
        <w:jc w:val="both"/>
        <w:rPr>
          <w:rFonts w:ascii="Arial" w:hAnsi="Arial" w:cs="Arial"/>
        </w:rPr>
      </w:pPr>
      <w:r w:rsidRPr="00FE3E57">
        <w:rPr>
          <w:rFonts w:ascii="Arial" w:hAnsi="Arial" w:cs="Arial"/>
        </w:rPr>
        <w:t>False 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allegations. False allegations made in bad faith will be dealt with under our disciplinary procedure. </w:t>
      </w:r>
    </w:p>
    <w:p w14:paraId="279514C5" w14:textId="77777777" w:rsidR="00FE3E57" w:rsidRPr="00FE3E57" w:rsidRDefault="00FE3E57" w:rsidP="00A62F73">
      <w:pPr>
        <w:jc w:val="both"/>
        <w:rPr>
          <w:rFonts w:ascii="Arial" w:hAnsi="Arial" w:cs="Arial"/>
          <w:b/>
          <w:bCs/>
        </w:rPr>
      </w:pPr>
      <w:r w:rsidRPr="00FE3E57">
        <w:rPr>
          <w:rFonts w:ascii="Arial" w:hAnsi="Arial" w:cs="Arial"/>
          <w:b/>
          <w:bCs/>
        </w:rPr>
        <w:t>Disclosure and confidentiality</w:t>
      </w:r>
    </w:p>
    <w:p w14:paraId="1D4A9C5D" w14:textId="31526A7D" w:rsidR="00FE3E57" w:rsidRPr="00FE3E57" w:rsidRDefault="00FE3E57" w:rsidP="00A62F73">
      <w:pPr>
        <w:jc w:val="both"/>
        <w:rPr>
          <w:rFonts w:ascii="Arial" w:hAnsi="Arial" w:cs="Arial"/>
        </w:rPr>
      </w:pPr>
      <w:r w:rsidRPr="00FE3E57">
        <w:rPr>
          <w:rFonts w:ascii="Arial" w:hAnsi="Arial" w:cs="Arial"/>
        </w:rPr>
        <w:t>We will treat personal data collected during this process in accordance with the 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FE3E57" w:rsidRDefault="00FE3E57" w:rsidP="00A62F73">
      <w:pPr>
        <w:jc w:val="both"/>
        <w:rPr>
          <w:rFonts w:ascii="Arial" w:hAnsi="Arial" w:cs="Arial"/>
          <w:b/>
          <w:bCs/>
        </w:rPr>
      </w:pPr>
      <w:r w:rsidRPr="00FE3E57">
        <w:rPr>
          <w:rFonts w:ascii="Arial" w:hAnsi="Arial" w:cs="Arial"/>
          <w:b/>
          <w:bCs/>
        </w:rPr>
        <w:lastRenderedPageBreak/>
        <w:t>Use of the disciplinary procedure</w:t>
      </w:r>
    </w:p>
    <w:p w14:paraId="03A88DB8" w14:textId="41CC100E" w:rsidR="00FE3E57" w:rsidRDefault="00FE3E57" w:rsidP="00A62F73">
      <w:pPr>
        <w:jc w:val="both"/>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12ED175C" w14:textId="74518BC1" w:rsidR="00DD71A4" w:rsidRDefault="00DD71A4" w:rsidP="00A62F73">
      <w:pPr>
        <w:jc w:val="both"/>
        <w:rPr>
          <w:rFonts w:ascii="Arial" w:hAnsi="Arial" w:cs="Arial"/>
        </w:rPr>
      </w:pPr>
      <w:r w:rsidRPr="00DD71A4">
        <w:rPr>
          <w:rFonts w:ascii="Arial" w:hAnsi="Arial" w:cs="Arial"/>
        </w:rPr>
        <w:t>This is a non-contractual procedure which will be reviewed from time to time.</w:t>
      </w:r>
    </w:p>
    <w:sectPr w:rsidR="00DD71A4" w:rsidSect="00EA65DE">
      <w:headerReference w:type="default" r:id="rId8"/>
      <w:footerReference w:type="default" r:id="rId9"/>
      <w:footerReference w:type="first" r:id="rId10"/>
      <w:type w:val="continuous"/>
      <w:pgSz w:w="11906" w:h="16838"/>
      <w:pgMar w:top="2268" w:right="1440" w:bottom="1440" w:left="144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B4A4" w14:textId="77777777" w:rsidR="00EA65DE" w:rsidRDefault="00EA65DE" w:rsidP="00225AAB">
      <w:r>
        <w:separator/>
      </w:r>
    </w:p>
  </w:endnote>
  <w:endnote w:type="continuationSeparator" w:id="0">
    <w:p w14:paraId="53ABAC79" w14:textId="77777777" w:rsidR="00EA65DE" w:rsidRDefault="00EA65D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F3E6" w14:textId="5547B68F" w:rsidR="001A0F58" w:rsidRPr="001A0F58" w:rsidRDefault="001A0F58" w:rsidP="001A0F58">
    <w:pPr>
      <w:pStyle w:val="Footer"/>
    </w:pPr>
    <w:r w:rsidRPr="001A0F5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FB22" w14:textId="474D68D9" w:rsidR="001A0F58" w:rsidRPr="00F80068" w:rsidRDefault="00F80068" w:rsidP="00F80068">
    <w:pPr>
      <w:pStyle w:val="BodyText"/>
      <w:ind w:left="0" w:firstLine="0"/>
      <w:jc w:val="both"/>
      <w:rPr>
        <w:rFonts w:cs="Calibri"/>
        <w:szCs w:val="20"/>
      </w:rPr>
    </w:pPr>
    <w:r w:rsidRPr="00C7750B">
      <w:rPr>
        <w:rFonts w:cs="Calibri"/>
        <w:szCs w:val="20"/>
      </w:rPr>
      <w:t>*“Staff” means employees, workers, agency staff and those retained on a temporary or permanent basis</w:t>
    </w:r>
    <w:r>
      <w:rPr>
        <w:rFonts w:cs="Calibri"/>
        <w:szCs w:val="20"/>
      </w:rPr>
      <w:t>. I</w:t>
    </w:r>
    <w:r w:rsidRPr="00C7750B">
      <w:rPr>
        <w:rFonts w:cs="Calibri"/>
        <w:szCs w:val="20"/>
      </w:rPr>
      <w:t>ncludes, volunteers, contractors, agents, and other role holders within the council</w:t>
    </w:r>
    <w:r w:rsidR="00C7003C">
      <w:rPr>
        <w:rFonts w:cs="Calibri"/>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E82F2" w14:textId="77777777" w:rsidR="00EA65DE" w:rsidRDefault="00EA65DE" w:rsidP="00225AAB">
      <w:r>
        <w:separator/>
      </w:r>
    </w:p>
  </w:footnote>
  <w:footnote w:type="continuationSeparator" w:id="0">
    <w:p w14:paraId="3B539B0F" w14:textId="77777777" w:rsidR="00EA65DE" w:rsidRDefault="00EA65DE"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DF34869" w:rsidR="0074642B" w:rsidRPr="00686C9B" w:rsidRDefault="00686C9B" w:rsidP="00DC66A7">
    <w:pPr>
      <w:pStyle w:val="Header"/>
    </w:pPr>
    <w:r>
      <w:rPr>
        <w:noProof/>
        <w:lang w:eastAsia="en-GB"/>
      </w:rPr>
      <w:drawing>
        <wp:inline distT="0" distB="0" distL="0" distR="0" wp14:anchorId="792DE17F" wp14:editId="7030C0FE">
          <wp:extent cx="2125980" cy="754380"/>
          <wp:effectExtent l="0" t="0" r="0" b="0"/>
          <wp:docPr id="11" name="Picture 1558449545"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558449545" descr="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434246">
    <w:abstractNumId w:val="4"/>
  </w:num>
  <w:num w:numId="2" w16cid:durableId="1168441393">
    <w:abstractNumId w:val="5"/>
  </w:num>
  <w:num w:numId="3" w16cid:durableId="1039404252">
    <w:abstractNumId w:val="28"/>
  </w:num>
  <w:num w:numId="4" w16cid:durableId="606623955">
    <w:abstractNumId w:val="31"/>
  </w:num>
  <w:num w:numId="5" w16cid:durableId="2001350468">
    <w:abstractNumId w:val="0"/>
  </w:num>
  <w:num w:numId="6" w16cid:durableId="660815149">
    <w:abstractNumId w:val="29"/>
  </w:num>
  <w:num w:numId="7" w16cid:durableId="653602483">
    <w:abstractNumId w:val="34"/>
  </w:num>
  <w:num w:numId="8" w16cid:durableId="2099594940">
    <w:abstractNumId w:val="26"/>
  </w:num>
  <w:num w:numId="9" w16cid:durableId="2004427470">
    <w:abstractNumId w:val="16"/>
  </w:num>
  <w:num w:numId="10" w16cid:durableId="12923010">
    <w:abstractNumId w:val="21"/>
  </w:num>
  <w:num w:numId="11" w16cid:durableId="665137608">
    <w:abstractNumId w:val="15"/>
  </w:num>
  <w:num w:numId="12" w16cid:durableId="338435994">
    <w:abstractNumId w:val="6"/>
  </w:num>
  <w:num w:numId="13" w16cid:durableId="2126656064">
    <w:abstractNumId w:val="32"/>
  </w:num>
  <w:num w:numId="14" w16cid:durableId="943996358">
    <w:abstractNumId w:val="12"/>
  </w:num>
  <w:num w:numId="15" w16cid:durableId="444425111">
    <w:abstractNumId w:val="11"/>
  </w:num>
  <w:num w:numId="16" w16cid:durableId="1863543302">
    <w:abstractNumId w:val="20"/>
  </w:num>
  <w:num w:numId="17" w16cid:durableId="1341155936">
    <w:abstractNumId w:val="27"/>
  </w:num>
  <w:num w:numId="18" w16cid:durableId="2090036940">
    <w:abstractNumId w:val="17"/>
  </w:num>
  <w:num w:numId="19" w16cid:durableId="1104111002">
    <w:abstractNumId w:val="13"/>
  </w:num>
  <w:num w:numId="20" w16cid:durableId="205721132">
    <w:abstractNumId w:val="24"/>
  </w:num>
  <w:num w:numId="21" w16cid:durableId="824469496">
    <w:abstractNumId w:val="10"/>
  </w:num>
  <w:num w:numId="22" w16cid:durableId="986982864">
    <w:abstractNumId w:val="2"/>
  </w:num>
  <w:num w:numId="23" w16cid:durableId="1714499558">
    <w:abstractNumId w:val="33"/>
  </w:num>
  <w:num w:numId="24" w16cid:durableId="1178931333">
    <w:abstractNumId w:val="23"/>
  </w:num>
  <w:num w:numId="25" w16cid:durableId="1555431498">
    <w:abstractNumId w:val="35"/>
  </w:num>
  <w:num w:numId="26" w16cid:durableId="801994631">
    <w:abstractNumId w:val="14"/>
  </w:num>
  <w:num w:numId="27" w16cid:durableId="718431959">
    <w:abstractNumId w:val="18"/>
  </w:num>
  <w:num w:numId="28" w16cid:durableId="1345327706">
    <w:abstractNumId w:val="25"/>
  </w:num>
  <w:num w:numId="29" w16cid:durableId="1762218512">
    <w:abstractNumId w:val="9"/>
  </w:num>
  <w:num w:numId="30" w16cid:durableId="1532573057">
    <w:abstractNumId w:val="3"/>
  </w:num>
  <w:num w:numId="31" w16cid:durableId="1209800493">
    <w:abstractNumId w:val="8"/>
  </w:num>
  <w:num w:numId="32" w16cid:durableId="1574075885">
    <w:abstractNumId w:val="7"/>
  </w:num>
  <w:num w:numId="33" w16cid:durableId="1765028945">
    <w:abstractNumId w:val="30"/>
  </w:num>
  <w:num w:numId="34" w16cid:durableId="481653948">
    <w:abstractNumId w:val="1"/>
  </w:num>
  <w:num w:numId="35" w16cid:durableId="957370461">
    <w:abstractNumId w:val="19"/>
  </w:num>
  <w:num w:numId="36" w16cid:durableId="6178344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C4638"/>
    <w:rsid w:val="000C5831"/>
    <w:rsid w:val="001175FB"/>
    <w:rsid w:val="0012053E"/>
    <w:rsid w:val="00131194"/>
    <w:rsid w:val="00132CD8"/>
    <w:rsid w:val="0013346D"/>
    <w:rsid w:val="001341CD"/>
    <w:rsid w:val="00145474"/>
    <w:rsid w:val="0016302E"/>
    <w:rsid w:val="00174C20"/>
    <w:rsid w:val="001A0F58"/>
    <w:rsid w:val="001A43B9"/>
    <w:rsid w:val="00202E2D"/>
    <w:rsid w:val="00210649"/>
    <w:rsid w:val="00225AAB"/>
    <w:rsid w:val="0025243E"/>
    <w:rsid w:val="0025417B"/>
    <w:rsid w:val="00265BFD"/>
    <w:rsid w:val="002852E7"/>
    <w:rsid w:val="00286910"/>
    <w:rsid w:val="0029006E"/>
    <w:rsid w:val="00297EFD"/>
    <w:rsid w:val="002A3876"/>
    <w:rsid w:val="002A6C21"/>
    <w:rsid w:val="002E0B0D"/>
    <w:rsid w:val="00323DFD"/>
    <w:rsid w:val="003400E7"/>
    <w:rsid w:val="003619D2"/>
    <w:rsid w:val="00386331"/>
    <w:rsid w:val="00390A24"/>
    <w:rsid w:val="003C743C"/>
    <w:rsid w:val="00433BCE"/>
    <w:rsid w:val="00493FD5"/>
    <w:rsid w:val="004C62AD"/>
    <w:rsid w:val="004E2382"/>
    <w:rsid w:val="004F1CEC"/>
    <w:rsid w:val="005067CA"/>
    <w:rsid w:val="00512179"/>
    <w:rsid w:val="00516159"/>
    <w:rsid w:val="005307F8"/>
    <w:rsid w:val="005546A7"/>
    <w:rsid w:val="005947FA"/>
    <w:rsid w:val="005E45FA"/>
    <w:rsid w:val="005F510D"/>
    <w:rsid w:val="005F5FB8"/>
    <w:rsid w:val="00646BF7"/>
    <w:rsid w:val="00686C9B"/>
    <w:rsid w:val="0069425D"/>
    <w:rsid w:val="006A34AA"/>
    <w:rsid w:val="006B758B"/>
    <w:rsid w:val="006D192A"/>
    <w:rsid w:val="006F0348"/>
    <w:rsid w:val="006F1BF9"/>
    <w:rsid w:val="00737460"/>
    <w:rsid w:val="0074642B"/>
    <w:rsid w:val="007530A9"/>
    <w:rsid w:val="007713E0"/>
    <w:rsid w:val="007A6D3A"/>
    <w:rsid w:val="007E4040"/>
    <w:rsid w:val="007E6C3C"/>
    <w:rsid w:val="007E7996"/>
    <w:rsid w:val="00815732"/>
    <w:rsid w:val="0084461D"/>
    <w:rsid w:val="0086672F"/>
    <w:rsid w:val="008928F0"/>
    <w:rsid w:val="00896340"/>
    <w:rsid w:val="008F0241"/>
    <w:rsid w:val="00901A21"/>
    <w:rsid w:val="00940D87"/>
    <w:rsid w:val="00954538"/>
    <w:rsid w:val="00974B64"/>
    <w:rsid w:val="00981330"/>
    <w:rsid w:val="00982D83"/>
    <w:rsid w:val="00993C38"/>
    <w:rsid w:val="009C39F8"/>
    <w:rsid w:val="009D4785"/>
    <w:rsid w:val="009E3344"/>
    <w:rsid w:val="009E68C5"/>
    <w:rsid w:val="009F4F96"/>
    <w:rsid w:val="00A00292"/>
    <w:rsid w:val="00A42842"/>
    <w:rsid w:val="00A6138F"/>
    <w:rsid w:val="00A62BAC"/>
    <w:rsid w:val="00A62F73"/>
    <w:rsid w:val="00A93678"/>
    <w:rsid w:val="00AC43E4"/>
    <w:rsid w:val="00B25AAB"/>
    <w:rsid w:val="00B92055"/>
    <w:rsid w:val="00B9603B"/>
    <w:rsid w:val="00C13BC1"/>
    <w:rsid w:val="00C267C6"/>
    <w:rsid w:val="00C5275A"/>
    <w:rsid w:val="00C7003C"/>
    <w:rsid w:val="00C75761"/>
    <w:rsid w:val="00C9775E"/>
    <w:rsid w:val="00CD367E"/>
    <w:rsid w:val="00CF1B04"/>
    <w:rsid w:val="00D056A8"/>
    <w:rsid w:val="00D25970"/>
    <w:rsid w:val="00D37156"/>
    <w:rsid w:val="00D92E71"/>
    <w:rsid w:val="00DC66A7"/>
    <w:rsid w:val="00DD2202"/>
    <w:rsid w:val="00DD4EDF"/>
    <w:rsid w:val="00DD71A4"/>
    <w:rsid w:val="00DE6026"/>
    <w:rsid w:val="00E14E7C"/>
    <w:rsid w:val="00E15CD8"/>
    <w:rsid w:val="00E8582F"/>
    <w:rsid w:val="00E85BAD"/>
    <w:rsid w:val="00EA65DE"/>
    <w:rsid w:val="00EC6945"/>
    <w:rsid w:val="00ED1AD8"/>
    <w:rsid w:val="00ED7CBE"/>
    <w:rsid w:val="00EE217A"/>
    <w:rsid w:val="00EE777D"/>
    <w:rsid w:val="00F126D4"/>
    <w:rsid w:val="00F15719"/>
    <w:rsid w:val="00F157AF"/>
    <w:rsid w:val="00F54A18"/>
    <w:rsid w:val="00F6466D"/>
    <w:rsid w:val="00F80068"/>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paragraph" w:styleId="BodyText">
    <w:name w:val="Body Text"/>
    <w:basedOn w:val="Normal"/>
    <w:link w:val="BodyTextChar"/>
    <w:uiPriority w:val="1"/>
    <w:qFormat/>
    <w:rsid w:val="001A0F58"/>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1A0F58"/>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1DF6-39A2-4548-A585-FB1CA9C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Sarah Whitaker</cp:lastModifiedBy>
  <cp:revision>4</cp:revision>
  <cp:lastPrinted>2019-12-12T17:00:00Z</cp:lastPrinted>
  <dcterms:created xsi:type="dcterms:W3CDTF">2024-04-09T14:06:00Z</dcterms:created>
  <dcterms:modified xsi:type="dcterms:W3CDTF">2024-04-09T14:06:00Z</dcterms:modified>
</cp:coreProperties>
</file>