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8EAF5" w14:textId="77777777" w:rsidR="00EA6C6E" w:rsidRDefault="007018EA" w:rsidP="00BC2B6D">
      <w:pPr>
        <w:spacing w:after="0" w:line="240" w:lineRule="auto"/>
        <w:jc w:val="right"/>
      </w:pPr>
      <w:r w:rsidRPr="0077100E">
        <w:rPr>
          <w:noProof/>
          <w:lang w:eastAsia="en-GB"/>
        </w:rPr>
        <w:drawing>
          <wp:inline distT="0" distB="0" distL="0" distR="0" wp14:anchorId="0CC8EB2F" wp14:editId="475E0CD4">
            <wp:extent cx="5267325" cy="130302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1303020"/>
                    </a:xfrm>
                    <a:prstGeom prst="rect">
                      <a:avLst/>
                    </a:prstGeom>
                    <a:noFill/>
                    <a:ln>
                      <a:noFill/>
                    </a:ln>
                  </pic:spPr>
                </pic:pic>
              </a:graphicData>
            </a:graphic>
          </wp:inline>
        </w:drawing>
      </w:r>
    </w:p>
    <w:p w14:paraId="61A2F9A4" w14:textId="77777777" w:rsidR="00121FA8" w:rsidRDefault="00121FA8" w:rsidP="00121FA8">
      <w:pPr>
        <w:pStyle w:val="NormalWeb"/>
        <w:spacing w:before="0" w:beforeAutospacing="0" w:after="0" w:afterAutospacing="0"/>
        <w:jc w:val="center"/>
        <w:rPr>
          <w:rFonts w:ascii="Arial" w:eastAsia="Times New Roman" w:hAnsi="Arial" w:cs="Arial"/>
          <w:b/>
          <w:bCs/>
          <w:sz w:val="28"/>
          <w:szCs w:val="28"/>
        </w:rPr>
      </w:pPr>
      <w:r>
        <w:rPr>
          <w:rFonts w:ascii="Arial" w:eastAsia="Times New Roman" w:hAnsi="Arial" w:cs="Arial"/>
          <w:b/>
          <w:bCs/>
          <w:sz w:val="28"/>
          <w:szCs w:val="28"/>
        </w:rPr>
        <w:t xml:space="preserve">Meeting of </w:t>
      </w:r>
      <w:r w:rsidRPr="0065712F">
        <w:rPr>
          <w:rFonts w:ascii="Arial" w:eastAsia="Times New Roman" w:hAnsi="Arial" w:cs="Arial"/>
          <w:b/>
          <w:bCs/>
          <w:sz w:val="28"/>
          <w:szCs w:val="28"/>
        </w:rPr>
        <w:t>Ulley Parish Council</w:t>
      </w:r>
      <w:r>
        <w:rPr>
          <w:rFonts w:ascii="Arial" w:eastAsia="Times New Roman" w:hAnsi="Arial" w:cs="Arial"/>
          <w:b/>
          <w:bCs/>
          <w:sz w:val="28"/>
          <w:szCs w:val="28"/>
        </w:rPr>
        <w:t xml:space="preserve"> </w:t>
      </w:r>
      <w:r w:rsidRPr="0065712F">
        <w:rPr>
          <w:rFonts w:ascii="Arial" w:eastAsia="Times New Roman" w:hAnsi="Arial" w:cs="Arial"/>
          <w:b/>
          <w:bCs/>
          <w:sz w:val="28"/>
          <w:szCs w:val="28"/>
        </w:rPr>
        <w:t xml:space="preserve">to be </w:t>
      </w:r>
      <w:r>
        <w:rPr>
          <w:rFonts w:ascii="Arial" w:eastAsia="Times New Roman" w:hAnsi="Arial" w:cs="Arial"/>
          <w:b/>
          <w:bCs/>
          <w:sz w:val="28"/>
          <w:szCs w:val="28"/>
        </w:rPr>
        <w:t xml:space="preserve">held </w:t>
      </w:r>
    </w:p>
    <w:p w14:paraId="444FF7C6" w14:textId="18B1D4BF" w:rsidR="00121FA8" w:rsidRDefault="00121FA8" w:rsidP="00121FA8">
      <w:pPr>
        <w:pStyle w:val="NormalWeb"/>
        <w:spacing w:before="0" w:beforeAutospacing="0" w:after="0" w:afterAutospacing="0"/>
        <w:jc w:val="center"/>
        <w:rPr>
          <w:rFonts w:ascii="Arial" w:eastAsia="Times New Roman" w:hAnsi="Arial" w:cs="Arial"/>
          <w:b/>
          <w:bCs/>
          <w:sz w:val="28"/>
          <w:szCs w:val="28"/>
        </w:rPr>
      </w:pPr>
      <w:r>
        <w:rPr>
          <w:rFonts w:ascii="Arial" w:eastAsia="Times New Roman" w:hAnsi="Arial" w:cs="Arial"/>
          <w:b/>
          <w:bCs/>
          <w:sz w:val="28"/>
          <w:szCs w:val="28"/>
        </w:rPr>
        <w:t xml:space="preserve">in the </w:t>
      </w:r>
      <w:r w:rsidR="00994C7C">
        <w:rPr>
          <w:rFonts w:ascii="Arial" w:eastAsia="Times New Roman" w:hAnsi="Arial" w:cs="Arial"/>
          <w:b/>
          <w:bCs/>
          <w:sz w:val="28"/>
          <w:szCs w:val="28"/>
        </w:rPr>
        <w:t>Village Hall</w:t>
      </w:r>
      <w:r>
        <w:rPr>
          <w:rFonts w:ascii="Arial" w:eastAsia="Times New Roman" w:hAnsi="Arial" w:cs="Arial"/>
          <w:b/>
          <w:bCs/>
          <w:sz w:val="28"/>
          <w:szCs w:val="28"/>
        </w:rPr>
        <w:t>, Main Street, Ulley</w:t>
      </w:r>
    </w:p>
    <w:p w14:paraId="4AE12FAF" w14:textId="70258E97" w:rsidR="00121FA8" w:rsidRPr="0065712F" w:rsidRDefault="00121FA8" w:rsidP="00121FA8">
      <w:pPr>
        <w:pStyle w:val="NormalWeb"/>
        <w:spacing w:before="0" w:beforeAutospacing="0" w:after="0" w:afterAutospacing="0"/>
        <w:jc w:val="center"/>
        <w:rPr>
          <w:rFonts w:ascii="Arial" w:eastAsia="Times New Roman" w:hAnsi="Arial" w:cs="Arial"/>
          <w:b/>
          <w:bCs/>
          <w:sz w:val="28"/>
          <w:szCs w:val="28"/>
        </w:rPr>
      </w:pPr>
      <w:r w:rsidRPr="0065712F">
        <w:rPr>
          <w:rFonts w:ascii="Arial" w:eastAsia="Times New Roman" w:hAnsi="Arial" w:cs="Arial"/>
          <w:b/>
          <w:bCs/>
          <w:sz w:val="28"/>
          <w:szCs w:val="28"/>
        </w:rPr>
        <w:t xml:space="preserve">Wednesday </w:t>
      </w:r>
      <w:r w:rsidR="00DF2654">
        <w:rPr>
          <w:rFonts w:ascii="Arial" w:eastAsia="Times New Roman" w:hAnsi="Arial" w:cs="Arial"/>
          <w:b/>
          <w:bCs/>
          <w:sz w:val="28"/>
          <w:szCs w:val="28"/>
        </w:rPr>
        <w:t>17</w:t>
      </w:r>
      <w:r>
        <w:rPr>
          <w:rFonts w:ascii="Arial" w:eastAsia="Times New Roman" w:hAnsi="Arial" w:cs="Arial"/>
          <w:b/>
          <w:bCs/>
          <w:sz w:val="28"/>
          <w:szCs w:val="28"/>
        </w:rPr>
        <w:t xml:space="preserve"> </w:t>
      </w:r>
      <w:r w:rsidR="00DF2654">
        <w:rPr>
          <w:rFonts w:ascii="Arial" w:eastAsia="Times New Roman" w:hAnsi="Arial" w:cs="Arial"/>
          <w:b/>
          <w:bCs/>
          <w:sz w:val="28"/>
          <w:szCs w:val="28"/>
        </w:rPr>
        <w:t>January</w:t>
      </w:r>
      <w:r>
        <w:rPr>
          <w:rFonts w:ascii="Arial" w:eastAsia="Times New Roman" w:hAnsi="Arial" w:cs="Arial"/>
          <w:b/>
          <w:bCs/>
          <w:sz w:val="28"/>
          <w:szCs w:val="28"/>
        </w:rPr>
        <w:t xml:space="preserve"> 202</w:t>
      </w:r>
      <w:r w:rsidR="00DF2654">
        <w:rPr>
          <w:rFonts w:ascii="Arial" w:eastAsia="Times New Roman" w:hAnsi="Arial" w:cs="Arial"/>
          <w:b/>
          <w:bCs/>
          <w:sz w:val="28"/>
          <w:szCs w:val="28"/>
        </w:rPr>
        <w:t>4</w:t>
      </w:r>
      <w:r w:rsidRPr="0065712F">
        <w:rPr>
          <w:rFonts w:ascii="Arial" w:eastAsia="Times New Roman" w:hAnsi="Arial" w:cs="Arial"/>
          <w:b/>
          <w:bCs/>
          <w:sz w:val="28"/>
          <w:szCs w:val="28"/>
        </w:rPr>
        <w:t xml:space="preserve"> at </w:t>
      </w:r>
      <w:r>
        <w:rPr>
          <w:rFonts w:ascii="Arial" w:eastAsia="Times New Roman" w:hAnsi="Arial" w:cs="Arial"/>
          <w:b/>
          <w:bCs/>
          <w:sz w:val="28"/>
          <w:szCs w:val="28"/>
        </w:rPr>
        <w:t>7</w:t>
      </w:r>
      <w:r w:rsidRPr="0065712F">
        <w:rPr>
          <w:rFonts w:ascii="Arial" w:eastAsia="Times New Roman" w:hAnsi="Arial" w:cs="Arial"/>
          <w:b/>
          <w:bCs/>
          <w:sz w:val="28"/>
          <w:szCs w:val="28"/>
        </w:rPr>
        <w:t>.</w:t>
      </w:r>
      <w:r>
        <w:rPr>
          <w:rFonts w:ascii="Arial" w:eastAsia="Times New Roman" w:hAnsi="Arial" w:cs="Arial"/>
          <w:b/>
          <w:bCs/>
          <w:sz w:val="28"/>
          <w:szCs w:val="28"/>
        </w:rPr>
        <w:t>00</w:t>
      </w:r>
      <w:r w:rsidRPr="0065712F">
        <w:rPr>
          <w:rFonts w:ascii="Arial" w:eastAsia="Times New Roman" w:hAnsi="Arial" w:cs="Arial"/>
          <w:b/>
          <w:bCs/>
          <w:sz w:val="28"/>
          <w:szCs w:val="28"/>
        </w:rPr>
        <w:t xml:space="preserve"> pm.</w:t>
      </w:r>
    </w:p>
    <w:p w14:paraId="2C310B8E" w14:textId="49B7BCDB" w:rsidR="0038621E" w:rsidRPr="0033049F" w:rsidRDefault="00DF2654" w:rsidP="0038621E">
      <w:pPr>
        <w:pStyle w:val="NormalWeb"/>
        <w:jc w:val="both"/>
        <w:rPr>
          <w:rFonts w:ascii="Arial" w:eastAsia="Times New Roman" w:hAnsi="Arial" w:cs="Arial"/>
          <w:sz w:val="22"/>
          <w:szCs w:val="22"/>
        </w:rPr>
      </w:pPr>
      <w:r>
        <w:rPr>
          <w:rFonts w:ascii="Arial" w:eastAsia="Times New Roman" w:hAnsi="Arial" w:cs="Arial"/>
          <w:sz w:val="22"/>
          <w:szCs w:val="22"/>
        </w:rPr>
        <w:t>10</w:t>
      </w:r>
      <w:r w:rsidRPr="00DF2654">
        <w:rPr>
          <w:rFonts w:ascii="Arial" w:eastAsia="Times New Roman" w:hAnsi="Arial" w:cs="Arial"/>
          <w:sz w:val="22"/>
          <w:szCs w:val="22"/>
          <w:vertAlign w:val="superscript"/>
        </w:rPr>
        <w:t>th</w:t>
      </w:r>
      <w:r>
        <w:rPr>
          <w:rFonts w:ascii="Arial" w:eastAsia="Times New Roman" w:hAnsi="Arial" w:cs="Arial"/>
          <w:sz w:val="22"/>
          <w:szCs w:val="22"/>
        </w:rPr>
        <w:t xml:space="preserve"> January</w:t>
      </w:r>
      <w:r w:rsidR="00994C7C">
        <w:rPr>
          <w:rFonts w:ascii="Arial" w:eastAsia="Times New Roman" w:hAnsi="Arial" w:cs="Arial"/>
          <w:sz w:val="22"/>
          <w:szCs w:val="22"/>
        </w:rPr>
        <w:t xml:space="preserve"> </w:t>
      </w:r>
      <w:r w:rsidR="0003611A">
        <w:rPr>
          <w:rFonts w:ascii="Arial" w:eastAsia="Times New Roman" w:hAnsi="Arial" w:cs="Arial"/>
          <w:sz w:val="22"/>
          <w:szCs w:val="22"/>
        </w:rPr>
        <w:t>202</w:t>
      </w:r>
      <w:r>
        <w:rPr>
          <w:rFonts w:ascii="Arial" w:eastAsia="Times New Roman" w:hAnsi="Arial" w:cs="Arial"/>
          <w:sz w:val="22"/>
          <w:szCs w:val="22"/>
        </w:rPr>
        <w:t>4</w:t>
      </w:r>
    </w:p>
    <w:p w14:paraId="70950A9D" w14:textId="77777777" w:rsidR="0038621E" w:rsidRPr="0033049F" w:rsidRDefault="0038621E" w:rsidP="0038621E">
      <w:pPr>
        <w:pStyle w:val="NormalWeb"/>
        <w:jc w:val="both"/>
        <w:rPr>
          <w:rFonts w:ascii="Arial" w:eastAsia="Verdana" w:hAnsi="Arial" w:cs="Arial"/>
          <w:sz w:val="22"/>
          <w:szCs w:val="22"/>
        </w:rPr>
      </w:pPr>
      <w:r w:rsidRPr="0033049F">
        <w:rPr>
          <w:rFonts w:ascii="Arial" w:eastAsia="Verdana" w:hAnsi="Arial" w:cs="Arial"/>
          <w:sz w:val="22"/>
          <w:szCs w:val="22"/>
        </w:rPr>
        <w:t>Dear Councillor,</w:t>
      </w:r>
    </w:p>
    <w:p w14:paraId="20C51EE6" w14:textId="77777777" w:rsidR="0038621E" w:rsidRDefault="0038621E" w:rsidP="0038621E">
      <w:pPr>
        <w:pStyle w:val="NormalWeb"/>
        <w:jc w:val="both"/>
        <w:rPr>
          <w:rFonts w:ascii="Arial" w:hAnsi="Arial" w:cs="Arial"/>
          <w:sz w:val="22"/>
          <w:szCs w:val="22"/>
        </w:rPr>
      </w:pPr>
      <w:bookmarkStart w:id="0" w:name="_Hlk519624502"/>
      <w:r w:rsidRPr="0033049F">
        <w:rPr>
          <w:rFonts w:ascii="Arial" w:hAnsi="Arial" w:cs="Arial"/>
          <w:sz w:val="22"/>
          <w:szCs w:val="22"/>
        </w:rPr>
        <w:t>You are hereby summoned to attend the Parish Council meeting of Ulley Parish Council.  The agenda is below and supporting papers are attached.</w:t>
      </w:r>
      <w:bookmarkEnd w:id="0"/>
    </w:p>
    <w:p w14:paraId="453F2CC1" w14:textId="77777777" w:rsidR="0038621E" w:rsidRPr="002064EF" w:rsidRDefault="0038621E" w:rsidP="0038621E">
      <w:pPr>
        <w:pStyle w:val="NormalWeb"/>
        <w:jc w:val="both"/>
        <w:rPr>
          <w:rFonts w:ascii="Freestyle Script" w:hAnsi="Freestyle Script" w:cs="Arial"/>
          <w:sz w:val="24"/>
          <w:szCs w:val="24"/>
        </w:rPr>
      </w:pPr>
      <w:r w:rsidRPr="002064EF">
        <w:rPr>
          <w:rFonts w:ascii="Freestyle Script" w:hAnsi="Freestyle Script" w:cs="Arial"/>
          <w:sz w:val="24"/>
          <w:szCs w:val="24"/>
        </w:rPr>
        <w:t>S Whitaker</w:t>
      </w:r>
    </w:p>
    <w:p w14:paraId="23A4C1BB" w14:textId="77777777" w:rsidR="0038621E" w:rsidRPr="0033049F" w:rsidRDefault="0038621E" w:rsidP="0038621E">
      <w:pPr>
        <w:pStyle w:val="NormalWeb"/>
        <w:jc w:val="both"/>
        <w:rPr>
          <w:rFonts w:ascii="Arial" w:hAnsi="Arial" w:cs="Arial"/>
          <w:sz w:val="22"/>
          <w:szCs w:val="22"/>
        </w:rPr>
      </w:pPr>
      <w:r w:rsidRPr="0033049F">
        <w:rPr>
          <w:rFonts w:ascii="Arial" w:eastAsia="Verdana" w:hAnsi="Arial" w:cs="Arial"/>
          <w:sz w:val="22"/>
          <w:szCs w:val="22"/>
        </w:rPr>
        <w:t>Parish Clerk and Responsible Financial Officer</w:t>
      </w:r>
    </w:p>
    <w:p w14:paraId="02A8DFB4" w14:textId="77777777" w:rsidR="0038621E" w:rsidRPr="0033049F" w:rsidRDefault="0038621E" w:rsidP="0038621E">
      <w:pPr>
        <w:pStyle w:val="NormalWeb"/>
        <w:spacing w:beforeAutospacing="0" w:after="200" w:afterAutospacing="0"/>
        <w:jc w:val="both"/>
        <w:rPr>
          <w:rFonts w:ascii="Arial" w:hAnsi="Arial" w:cs="Arial"/>
          <w:b/>
          <w:bCs/>
          <w:sz w:val="22"/>
          <w:szCs w:val="22"/>
        </w:rPr>
      </w:pPr>
      <w:r w:rsidRPr="0033049F">
        <w:rPr>
          <w:rFonts w:ascii="Arial" w:eastAsia="Verdana" w:hAnsi="Arial" w:cs="Arial"/>
          <w:sz w:val="22"/>
          <w:szCs w:val="22"/>
        </w:rPr>
        <w:t>_______________________________________</w:t>
      </w:r>
      <w:r>
        <w:rPr>
          <w:rFonts w:ascii="Arial" w:eastAsia="Verdana" w:hAnsi="Arial" w:cs="Arial"/>
          <w:sz w:val="22"/>
          <w:szCs w:val="22"/>
        </w:rPr>
        <w:t>________________</w:t>
      </w:r>
      <w:r w:rsidRPr="0033049F">
        <w:rPr>
          <w:rFonts w:ascii="Arial" w:eastAsia="Verdana" w:hAnsi="Arial" w:cs="Arial"/>
          <w:sz w:val="22"/>
          <w:szCs w:val="22"/>
        </w:rPr>
        <w:t>__________________</w:t>
      </w:r>
    </w:p>
    <w:p w14:paraId="239ABBC8" w14:textId="77777777" w:rsidR="0038621E" w:rsidRPr="0033049F" w:rsidRDefault="0038621E" w:rsidP="0038621E">
      <w:pPr>
        <w:pStyle w:val="NormalWeb"/>
        <w:spacing w:before="0" w:beforeAutospacing="0" w:after="120" w:afterAutospacing="0"/>
        <w:jc w:val="both"/>
        <w:rPr>
          <w:rFonts w:ascii="Arial" w:hAnsi="Arial" w:cs="Arial"/>
          <w:b/>
          <w:bCs/>
          <w:sz w:val="22"/>
          <w:szCs w:val="22"/>
        </w:rPr>
      </w:pPr>
      <w:r w:rsidRPr="0033049F">
        <w:rPr>
          <w:rFonts w:ascii="Arial" w:hAnsi="Arial" w:cs="Arial"/>
          <w:b/>
          <w:bCs/>
          <w:sz w:val="22"/>
          <w:szCs w:val="22"/>
        </w:rPr>
        <w:t>Formal Meeting of the Council</w:t>
      </w:r>
    </w:p>
    <w:p w14:paraId="0222B4C4" w14:textId="77777777" w:rsidR="0038621E" w:rsidRDefault="0038621E" w:rsidP="0038621E">
      <w:pPr>
        <w:pStyle w:val="NormalWeb"/>
        <w:spacing w:before="0" w:beforeAutospacing="0" w:after="0" w:afterAutospacing="0"/>
        <w:jc w:val="both"/>
        <w:rPr>
          <w:rFonts w:ascii="Arial" w:hAnsi="Arial" w:cs="Arial"/>
          <w:sz w:val="22"/>
          <w:szCs w:val="22"/>
        </w:rPr>
      </w:pPr>
      <w:r w:rsidRPr="0033049F">
        <w:rPr>
          <w:rFonts w:ascii="Arial" w:hAnsi="Arial" w:cs="Arial"/>
          <w:sz w:val="22"/>
          <w:szCs w:val="22"/>
        </w:rPr>
        <w:t>In accordance with Openness of Local Government Bodies Regulations 2014, audio/visual recording and photography at Council meetings is permitted in accordance with the Council’s protocol “Filming of Public Meetings”.</w:t>
      </w:r>
    </w:p>
    <w:p w14:paraId="62448DAD" w14:textId="77777777" w:rsidR="003B04C6" w:rsidRDefault="003B04C6" w:rsidP="0038621E">
      <w:pPr>
        <w:pStyle w:val="NormalWeb"/>
        <w:spacing w:before="0" w:beforeAutospacing="0" w:after="0" w:afterAutospacing="0"/>
        <w:jc w:val="both"/>
        <w:rPr>
          <w:rFonts w:ascii="Arial" w:hAnsi="Arial" w:cs="Arial"/>
          <w:sz w:val="22"/>
          <w:szCs w:val="22"/>
        </w:rPr>
      </w:pPr>
    </w:p>
    <w:p w14:paraId="725322B2" w14:textId="77777777" w:rsidR="005D3E71" w:rsidRDefault="005D3E71" w:rsidP="005D3E71">
      <w:pPr>
        <w:pStyle w:val="NormalWeb"/>
        <w:spacing w:before="0" w:beforeAutospacing="0" w:after="120" w:afterAutospacing="0"/>
        <w:jc w:val="both"/>
        <w:rPr>
          <w:rFonts w:ascii="Arial" w:hAnsi="Arial" w:cs="Arial"/>
          <w:b/>
          <w:sz w:val="28"/>
          <w:szCs w:val="28"/>
        </w:rPr>
      </w:pPr>
      <w:r>
        <w:rPr>
          <w:rFonts w:ascii="Arial" w:hAnsi="Arial" w:cs="Arial"/>
          <w:b/>
          <w:bCs/>
          <w:sz w:val="22"/>
          <w:szCs w:val="22"/>
        </w:rPr>
        <w:t xml:space="preserve">Public Session </w:t>
      </w:r>
    </w:p>
    <w:p w14:paraId="7A66F089" w14:textId="77777777" w:rsidR="005D3E71" w:rsidRDefault="005D3E71" w:rsidP="005D3E71">
      <w:pPr>
        <w:pStyle w:val="NormalWeb"/>
        <w:spacing w:before="0" w:beforeAutospacing="0" w:after="0" w:afterAutospacing="0"/>
        <w:jc w:val="both"/>
        <w:rPr>
          <w:rFonts w:ascii="Arial" w:hAnsi="Arial" w:cs="Arial"/>
          <w:sz w:val="22"/>
          <w:szCs w:val="22"/>
        </w:rPr>
      </w:pPr>
      <w:r>
        <w:rPr>
          <w:rFonts w:ascii="Arial" w:hAnsi="Arial" w:cs="Arial"/>
          <w:sz w:val="22"/>
          <w:szCs w:val="22"/>
        </w:rPr>
        <w:t>A public session of about 15 minutes will commence prior to the formal Council meeting in accordance with Section 3 of the Council’s Standing Orders.  Which will include a public discussion regarding;</w:t>
      </w:r>
    </w:p>
    <w:p w14:paraId="5A26AAEF" w14:textId="77777777" w:rsidR="005D3E71" w:rsidRDefault="005D3E71" w:rsidP="005D3E71">
      <w:pPr>
        <w:pStyle w:val="NormalWeb"/>
        <w:numPr>
          <w:ilvl w:val="0"/>
          <w:numId w:val="24"/>
        </w:numPr>
        <w:spacing w:before="0" w:beforeAutospacing="0" w:after="0" w:afterAutospacing="0"/>
        <w:jc w:val="both"/>
        <w:rPr>
          <w:rFonts w:ascii="Arial" w:hAnsi="Arial" w:cs="Arial"/>
          <w:sz w:val="22"/>
          <w:szCs w:val="22"/>
        </w:rPr>
      </w:pPr>
      <w:r>
        <w:rPr>
          <w:rFonts w:ascii="Arial" w:hAnsi="Arial" w:cs="Arial"/>
          <w:sz w:val="22"/>
          <w:szCs w:val="22"/>
        </w:rPr>
        <w:t xml:space="preserve">the location of the storage shed within the Play Area.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bCs/>
          <w:sz w:val="22"/>
          <w:szCs w:val="22"/>
        </w:rPr>
        <w:t>(1)</w:t>
      </w:r>
    </w:p>
    <w:p w14:paraId="187873B6" w14:textId="4D282C76" w:rsidR="005D3E71" w:rsidRDefault="005D3E71" w:rsidP="005D3E71">
      <w:pPr>
        <w:pStyle w:val="NormalWeb"/>
        <w:numPr>
          <w:ilvl w:val="0"/>
          <w:numId w:val="24"/>
        </w:numPr>
        <w:spacing w:before="0" w:beforeAutospacing="0" w:after="0" w:afterAutospacing="0"/>
        <w:jc w:val="both"/>
        <w:rPr>
          <w:rFonts w:ascii="Arial" w:hAnsi="Arial" w:cs="Arial"/>
          <w:sz w:val="22"/>
          <w:szCs w:val="22"/>
        </w:rPr>
      </w:pPr>
      <w:r>
        <w:rPr>
          <w:rFonts w:ascii="Arial" w:hAnsi="Arial" w:cs="Arial"/>
          <w:sz w:val="22"/>
          <w:szCs w:val="22"/>
        </w:rPr>
        <w:t xml:space="preserve">Email from Resident regarding Shed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bCs/>
          <w:sz w:val="22"/>
          <w:szCs w:val="22"/>
        </w:rPr>
        <w:t>(2)</w:t>
      </w:r>
    </w:p>
    <w:p w14:paraId="109BA889" w14:textId="77777777" w:rsidR="003B04C6" w:rsidRPr="003B04C6" w:rsidRDefault="003B04C6" w:rsidP="003B04C6">
      <w:pPr>
        <w:spacing w:after="120" w:line="240" w:lineRule="auto"/>
        <w:rPr>
          <w:rFonts w:ascii="Arial" w:hAnsi="Arial" w:cs="Arial"/>
        </w:rPr>
      </w:pPr>
    </w:p>
    <w:p w14:paraId="0CC8EB04" w14:textId="7631A367" w:rsidR="0096226A" w:rsidRPr="00844A3B" w:rsidRDefault="00412821" w:rsidP="00506BB1">
      <w:pPr>
        <w:spacing w:after="0" w:line="240" w:lineRule="auto"/>
        <w:rPr>
          <w:rFonts w:ascii="Arial" w:hAnsi="Arial" w:cs="Arial"/>
          <w:b/>
          <w:sz w:val="28"/>
          <w:szCs w:val="28"/>
        </w:rPr>
      </w:pPr>
      <w:r w:rsidRPr="00412821">
        <w:rPr>
          <w:rFonts w:ascii="Arial" w:hAnsi="Arial" w:cs="Arial"/>
          <w:b/>
          <w:sz w:val="28"/>
          <w:szCs w:val="28"/>
        </w:rPr>
        <w:t>AGENDA</w:t>
      </w:r>
      <w:r w:rsidR="00BB5666">
        <w:rPr>
          <w:rFonts w:ascii="Arial" w:hAnsi="Arial" w:cs="Arial"/>
          <w:b/>
          <w:sz w:val="28"/>
          <w:szCs w:val="28"/>
        </w:rPr>
        <w:tab/>
      </w:r>
      <w:r w:rsidR="00366478">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00844A3B">
        <w:rPr>
          <w:rFonts w:ascii="Arial" w:hAnsi="Arial" w:cs="Arial"/>
          <w:b/>
          <w:sz w:val="28"/>
          <w:szCs w:val="28"/>
        </w:rPr>
        <w:t>ENCLOSURE:</w:t>
      </w:r>
    </w:p>
    <w:p w14:paraId="5583409E" w14:textId="77777777" w:rsidR="00281E30" w:rsidRPr="00281E30" w:rsidRDefault="00281E30" w:rsidP="00281E30">
      <w:pPr>
        <w:spacing w:after="0" w:line="240" w:lineRule="auto"/>
        <w:rPr>
          <w:rFonts w:ascii="Arial" w:hAnsi="Arial" w:cs="Arial"/>
        </w:rPr>
      </w:pPr>
    </w:p>
    <w:p w14:paraId="1C268685" w14:textId="6FAA73F9" w:rsidR="00A10B16" w:rsidRDefault="0096226A" w:rsidP="001244BE">
      <w:pPr>
        <w:numPr>
          <w:ilvl w:val="0"/>
          <w:numId w:val="1"/>
        </w:numPr>
        <w:spacing w:after="0" w:line="240" w:lineRule="auto"/>
        <w:rPr>
          <w:rFonts w:ascii="Arial" w:hAnsi="Arial" w:cs="Arial"/>
        </w:rPr>
      </w:pPr>
      <w:r w:rsidRPr="001244BE">
        <w:rPr>
          <w:rFonts w:ascii="Arial" w:hAnsi="Arial" w:cs="Arial"/>
        </w:rPr>
        <w:t xml:space="preserve">To receive </w:t>
      </w:r>
      <w:r w:rsidR="0033049F" w:rsidRPr="001244BE">
        <w:rPr>
          <w:rFonts w:ascii="Arial" w:hAnsi="Arial" w:cs="Arial"/>
        </w:rPr>
        <w:t xml:space="preserve">and </w:t>
      </w:r>
      <w:r w:rsidR="00C70BF7">
        <w:rPr>
          <w:rFonts w:ascii="Arial" w:hAnsi="Arial" w:cs="Arial"/>
        </w:rPr>
        <w:t xml:space="preserve">note </w:t>
      </w:r>
      <w:r w:rsidRPr="001244BE">
        <w:rPr>
          <w:rFonts w:ascii="Arial" w:hAnsi="Arial" w:cs="Arial"/>
        </w:rPr>
        <w:t>apologies for absen</w:t>
      </w:r>
      <w:r w:rsidR="003A3894" w:rsidRPr="001244BE">
        <w:rPr>
          <w:rFonts w:ascii="Arial" w:hAnsi="Arial" w:cs="Arial"/>
        </w:rPr>
        <w:t>c</w:t>
      </w:r>
      <w:r w:rsidRPr="001244BE">
        <w:rPr>
          <w:rFonts w:ascii="Arial" w:hAnsi="Arial" w:cs="Arial"/>
        </w:rPr>
        <w:t>e</w:t>
      </w:r>
    </w:p>
    <w:p w14:paraId="6324B0EB" w14:textId="77777777" w:rsidR="00281E30" w:rsidRDefault="00281E30" w:rsidP="00281E30">
      <w:pPr>
        <w:spacing w:after="0" w:line="240" w:lineRule="auto"/>
        <w:ind w:left="360"/>
        <w:rPr>
          <w:rFonts w:ascii="Arial" w:hAnsi="Arial" w:cs="Arial"/>
        </w:rPr>
      </w:pPr>
    </w:p>
    <w:p w14:paraId="2FC2DF47" w14:textId="77777777" w:rsidR="008761D6" w:rsidRDefault="008761D6" w:rsidP="008761D6">
      <w:pPr>
        <w:pStyle w:val="ListParagraph"/>
        <w:numPr>
          <w:ilvl w:val="0"/>
          <w:numId w:val="1"/>
        </w:numPr>
        <w:spacing w:after="0" w:line="240" w:lineRule="auto"/>
        <w:rPr>
          <w:rFonts w:ascii="Arial" w:hAnsi="Arial" w:cs="Arial"/>
        </w:rPr>
      </w:pPr>
      <w:r>
        <w:rPr>
          <w:rFonts w:ascii="Arial" w:hAnsi="Arial" w:cs="Arial"/>
        </w:rPr>
        <w:t>To note any declarations of interest on items to be discussed at this meeting</w:t>
      </w:r>
    </w:p>
    <w:p w14:paraId="6BC7A6C2" w14:textId="77777777" w:rsidR="008761D6" w:rsidRDefault="008761D6" w:rsidP="008761D6">
      <w:pPr>
        <w:pStyle w:val="ListParagraph"/>
        <w:spacing w:after="0" w:line="240" w:lineRule="auto"/>
        <w:ind w:left="360"/>
        <w:rPr>
          <w:rFonts w:ascii="Arial" w:hAnsi="Arial" w:cs="Arial"/>
        </w:rPr>
      </w:pPr>
    </w:p>
    <w:p w14:paraId="74D497B2" w14:textId="2AFA9F8D" w:rsidR="00A3687A" w:rsidRDefault="002A2D7F" w:rsidP="008761D6">
      <w:pPr>
        <w:pStyle w:val="ListParagraph"/>
        <w:numPr>
          <w:ilvl w:val="0"/>
          <w:numId w:val="1"/>
        </w:numPr>
        <w:spacing w:after="0" w:line="240" w:lineRule="auto"/>
        <w:rPr>
          <w:rFonts w:ascii="Arial" w:hAnsi="Arial" w:cs="Arial"/>
        </w:rPr>
      </w:pPr>
      <w:r w:rsidRPr="008761D6">
        <w:rPr>
          <w:rFonts w:ascii="Arial" w:hAnsi="Arial" w:cs="Arial"/>
        </w:rPr>
        <w:t>To consider any matters which should be dealt with in confidential session (items for which the Press and Public may be excluded further to the Public Bodies (Admission     to Meeting) Act 1960).</w:t>
      </w:r>
      <w:r w:rsidR="00AD7D00" w:rsidRPr="008761D6">
        <w:rPr>
          <w:rFonts w:ascii="Arial" w:hAnsi="Arial" w:cs="Arial"/>
        </w:rPr>
        <w:tab/>
      </w:r>
    </w:p>
    <w:p w14:paraId="135FF385" w14:textId="77777777" w:rsidR="008761D6" w:rsidRPr="008761D6" w:rsidRDefault="008761D6" w:rsidP="008761D6">
      <w:pPr>
        <w:spacing w:after="0" w:line="240" w:lineRule="auto"/>
        <w:rPr>
          <w:rFonts w:ascii="Arial" w:hAnsi="Arial" w:cs="Arial"/>
        </w:rPr>
      </w:pPr>
    </w:p>
    <w:p w14:paraId="75B7A933" w14:textId="377380E6" w:rsidR="00B8580C" w:rsidRPr="00F702A6" w:rsidRDefault="0033049F" w:rsidP="00B8580C">
      <w:pPr>
        <w:pStyle w:val="ListParagraph"/>
        <w:numPr>
          <w:ilvl w:val="0"/>
          <w:numId w:val="1"/>
        </w:numPr>
        <w:spacing w:line="240" w:lineRule="auto"/>
        <w:rPr>
          <w:rFonts w:ascii="Arial" w:hAnsi="Arial" w:cs="Arial"/>
        </w:rPr>
      </w:pPr>
      <w:r w:rsidRPr="0033049F">
        <w:rPr>
          <w:rFonts w:ascii="Arial" w:hAnsi="Arial" w:cs="Arial"/>
        </w:rPr>
        <w:t xml:space="preserve">To approve and sign the minutes of the Council meeting </w:t>
      </w:r>
      <w:r w:rsidR="005451EE">
        <w:rPr>
          <w:rFonts w:ascii="Arial" w:hAnsi="Arial" w:cs="Arial"/>
        </w:rPr>
        <w:t>on</w:t>
      </w:r>
      <w:r>
        <w:rPr>
          <w:rFonts w:ascii="Arial" w:hAnsi="Arial" w:cs="Arial"/>
        </w:rPr>
        <w:t xml:space="preserve"> </w:t>
      </w:r>
      <w:r w:rsidR="00DF2654">
        <w:rPr>
          <w:rFonts w:ascii="Arial" w:hAnsi="Arial" w:cs="Arial"/>
        </w:rPr>
        <w:t>29</w:t>
      </w:r>
      <w:r w:rsidR="00DF6190" w:rsidRPr="00DF6190">
        <w:rPr>
          <w:rFonts w:ascii="Arial" w:hAnsi="Arial" w:cs="Arial"/>
          <w:vertAlign w:val="superscript"/>
        </w:rPr>
        <w:t>th</w:t>
      </w:r>
      <w:r w:rsidR="00DF6190">
        <w:rPr>
          <w:rFonts w:ascii="Arial" w:hAnsi="Arial" w:cs="Arial"/>
        </w:rPr>
        <w:t xml:space="preserve"> </w:t>
      </w:r>
      <w:r w:rsidR="00DF2654">
        <w:rPr>
          <w:rFonts w:ascii="Arial" w:hAnsi="Arial" w:cs="Arial"/>
        </w:rPr>
        <w:t>Novem</w:t>
      </w:r>
      <w:r w:rsidR="00994C7C">
        <w:rPr>
          <w:rFonts w:ascii="Arial" w:hAnsi="Arial" w:cs="Arial"/>
        </w:rPr>
        <w:t>ber</w:t>
      </w:r>
      <w:r w:rsidR="00DF6190">
        <w:rPr>
          <w:rFonts w:ascii="Arial" w:hAnsi="Arial" w:cs="Arial"/>
        </w:rPr>
        <w:t xml:space="preserve"> 2023.</w:t>
      </w:r>
      <w:r w:rsidR="003C4410">
        <w:rPr>
          <w:rFonts w:ascii="Arial" w:hAnsi="Arial" w:cs="Arial"/>
        </w:rPr>
        <w:tab/>
      </w:r>
      <w:r w:rsidR="00C200D8" w:rsidRPr="00C200D8">
        <w:rPr>
          <w:rFonts w:ascii="Arial" w:hAnsi="Arial" w:cs="Arial"/>
          <w:b/>
          <w:bCs/>
        </w:rPr>
        <w:t>(</w:t>
      </w:r>
      <w:r w:rsidR="00183C60">
        <w:rPr>
          <w:rFonts w:ascii="Arial" w:hAnsi="Arial" w:cs="Arial"/>
          <w:b/>
          <w:bCs/>
        </w:rPr>
        <w:t>A</w:t>
      </w:r>
      <w:r w:rsidR="00B8580C">
        <w:rPr>
          <w:rFonts w:ascii="Arial" w:hAnsi="Arial" w:cs="Arial"/>
          <w:b/>
          <w:bCs/>
        </w:rPr>
        <w:t>)</w:t>
      </w:r>
    </w:p>
    <w:p w14:paraId="73C74853" w14:textId="3AAB1913" w:rsidR="00F702A6" w:rsidRDefault="00F702A6" w:rsidP="00B8580C">
      <w:pPr>
        <w:pStyle w:val="ListParagraph"/>
        <w:numPr>
          <w:ilvl w:val="0"/>
          <w:numId w:val="1"/>
        </w:numPr>
        <w:spacing w:line="240" w:lineRule="auto"/>
        <w:rPr>
          <w:rFonts w:ascii="Arial" w:hAnsi="Arial" w:cs="Arial"/>
        </w:rPr>
      </w:pPr>
      <w:r w:rsidRPr="00F702A6">
        <w:rPr>
          <w:rFonts w:ascii="Arial" w:hAnsi="Arial" w:cs="Arial"/>
        </w:rPr>
        <w:t>To receive written applications and to co-opt candidate</w:t>
      </w:r>
      <w:r w:rsidR="004A1460">
        <w:rPr>
          <w:rFonts w:ascii="Arial" w:hAnsi="Arial" w:cs="Arial"/>
        </w:rPr>
        <w:t>s</w:t>
      </w:r>
      <w:r w:rsidRPr="00F702A6">
        <w:rPr>
          <w:rFonts w:ascii="Arial" w:hAnsi="Arial" w:cs="Arial"/>
        </w:rPr>
        <w:t xml:space="preserve"> to fill the </w:t>
      </w:r>
      <w:r w:rsidR="004A1460">
        <w:rPr>
          <w:rFonts w:ascii="Arial" w:hAnsi="Arial" w:cs="Arial"/>
        </w:rPr>
        <w:t xml:space="preserve">2 </w:t>
      </w:r>
      <w:r w:rsidRPr="00F702A6">
        <w:rPr>
          <w:rFonts w:ascii="Arial" w:hAnsi="Arial" w:cs="Arial"/>
        </w:rPr>
        <w:t>existing vacanc</w:t>
      </w:r>
      <w:r w:rsidR="004A1460">
        <w:rPr>
          <w:rFonts w:ascii="Arial" w:hAnsi="Arial" w:cs="Arial"/>
        </w:rPr>
        <w:t>ies</w:t>
      </w:r>
      <w:r w:rsidRPr="00F702A6">
        <w:rPr>
          <w:rFonts w:ascii="Arial" w:hAnsi="Arial" w:cs="Arial"/>
        </w:rPr>
        <w:t xml:space="preserve"> for Parish Councillor</w:t>
      </w:r>
    </w:p>
    <w:p w14:paraId="44F1D9D9" w14:textId="04C7F620" w:rsidR="003E4F1D" w:rsidRDefault="00612A59" w:rsidP="00936F46">
      <w:pPr>
        <w:numPr>
          <w:ilvl w:val="0"/>
          <w:numId w:val="1"/>
        </w:numPr>
        <w:spacing w:after="0" w:line="240" w:lineRule="auto"/>
        <w:rPr>
          <w:rFonts w:ascii="Arial" w:hAnsi="Arial" w:cs="Arial"/>
        </w:rPr>
      </w:pPr>
      <w:r w:rsidRPr="00F04CB5">
        <w:rPr>
          <w:rFonts w:ascii="Arial" w:hAnsi="Arial" w:cs="Arial"/>
        </w:rPr>
        <w:t>To receive a report from the Millennium Trus</w:t>
      </w:r>
      <w:r w:rsidR="00DF6190">
        <w:rPr>
          <w:rFonts w:ascii="Arial" w:hAnsi="Arial" w:cs="Arial"/>
        </w:rPr>
        <w:t>t</w:t>
      </w:r>
      <w:r w:rsidR="00EF2A1D" w:rsidRPr="00DF6190">
        <w:rPr>
          <w:rFonts w:ascii="Arial" w:hAnsi="Arial" w:cs="Arial"/>
        </w:rPr>
        <w:tab/>
      </w:r>
      <w:r w:rsidR="00994C7C">
        <w:rPr>
          <w:rFonts w:ascii="Arial" w:hAnsi="Arial" w:cs="Arial"/>
        </w:rPr>
        <w:tab/>
      </w:r>
      <w:r w:rsidR="00994C7C">
        <w:rPr>
          <w:rFonts w:ascii="Arial" w:hAnsi="Arial" w:cs="Arial"/>
        </w:rPr>
        <w:tab/>
      </w:r>
      <w:r w:rsidR="00994C7C">
        <w:rPr>
          <w:rFonts w:ascii="Arial" w:hAnsi="Arial" w:cs="Arial"/>
        </w:rPr>
        <w:tab/>
      </w:r>
      <w:r w:rsidR="00994C7C">
        <w:rPr>
          <w:rFonts w:ascii="Arial" w:hAnsi="Arial" w:cs="Arial"/>
        </w:rPr>
        <w:tab/>
      </w:r>
      <w:r w:rsidR="00994C7C">
        <w:rPr>
          <w:rFonts w:ascii="Arial" w:hAnsi="Arial" w:cs="Arial"/>
        </w:rPr>
        <w:tab/>
      </w:r>
      <w:r w:rsidR="00DF2654">
        <w:rPr>
          <w:rFonts w:ascii="Arial" w:hAnsi="Arial" w:cs="Arial"/>
          <w:b/>
          <w:bCs/>
        </w:rPr>
        <w:t>SH</w:t>
      </w:r>
    </w:p>
    <w:p w14:paraId="130A0AAF" w14:textId="77777777" w:rsidR="00936F46" w:rsidRPr="00936F46" w:rsidRDefault="00936F46" w:rsidP="00936F46">
      <w:pPr>
        <w:spacing w:after="0" w:line="240" w:lineRule="auto"/>
        <w:rPr>
          <w:rFonts w:ascii="Arial" w:hAnsi="Arial" w:cs="Arial"/>
        </w:rPr>
      </w:pPr>
    </w:p>
    <w:p w14:paraId="037233E6" w14:textId="04A1DB59" w:rsidR="000B5A41" w:rsidRPr="00273094" w:rsidRDefault="000B5A41" w:rsidP="000B5A41">
      <w:pPr>
        <w:pStyle w:val="ListParagraph"/>
        <w:numPr>
          <w:ilvl w:val="0"/>
          <w:numId w:val="1"/>
        </w:numPr>
        <w:spacing w:after="0" w:line="240" w:lineRule="auto"/>
        <w:rPr>
          <w:rFonts w:ascii="Arial" w:hAnsi="Arial" w:cs="Arial"/>
        </w:rPr>
      </w:pPr>
      <w:r w:rsidRPr="00273094">
        <w:rPr>
          <w:rFonts w:ascii="Arial" w:hAnsi="Arial" w:cs="Arial"/>
        </w:rPr>
        <w:t>To consider any issues arising from the management of the Play Area, including:</w:t>
      </w:r>
    </w:p>
    <w:p w14:paraId="1859683D" w14:textId="08D96E7F" w:rsidR="000B5A41" w:rsidRPr="005F1350" w:rsidRDefault="000B5A41" w:rsidP="006A12AC">
      <w:pPr>
        <w:pStyle w:val="ListParagraph"/>
        <w:numPr>
          <w:ilvl w:val="1"/>
          <w:numId w:val="1"/>
        </w:numPr>
        <w:spacing w:after="0" w:line="240" w:lineRule="auto"/>
        <w:rPr>
          <w:rFonts w:ascii="Arial" w:hAnsi="Arial" w:cs="Arial"/>
        </w:rPr>
      </w:pPr>
      <w:r w:rsidRPr="00DF6190">
        <w:rPr>
          <w:rFonts w:ascii="Arial" w:hAnsi="Arial" w:cs="Arial"/>
        </w:rPr>
        <w:t>RMBC Monthly Inspection Report</w:t>
      </w:r>
      <w:r w:rsidR="00DF6190" w:rsidRPr="00DF6190">
        <w:rPr>
          <w:rFonts w:ascii="Arial" w:hAnsi="Arial" w:cs="Arial"/>
        </w:rPr>
        <w:t xml:space="preserve"> &amp; PC Weekly </w:t>
      </w:r>
      <w:r w:rsidRPr="00DF6190">
        <w:rPr>
          <w:rFonts w:ascii="Arial" w:hAnsi="Arial" w:cs="Arial"/>
        </w:rPr>
        <w:t>Inspection Report</w:t>
      </w:r>
      <w:r w:rsidR="004E731E">
        <w:rPr>
          <w:rFonts w:ascii="Arial" w:hAnsi="Arial" w:cs="Arial"/>
        </w:rPr>
        <w:tab/>
      </w:r>
      <w:r w:rsidR="00EA3F7C">
        <w:rPr>
          <w:rFonts w:ascii="Arial" w:hAnsi="Arial" w:cs="Arial"/>
        </w:rPr>
        <w:tab/>
      </w:r>
      <w:r w:rsidR="00EA3F7C">
        <w:rPr>
          <w:rFonts w:ascii="Arial" w:hAnsi="Arial" w:cs="Arial"/>
        </w:rPr>
        <w:tab/>
      </w:r>
      <w:r w:rsidR="00EA3F7C">
        <w:rPr>
          <w:rFonts w:ascii="Arial" w:hAnsi="Arial" w:cs="Arial"/>
          <w:b/>
          <w:bCs/>
        </w:rPr>
        <w:t>(B)</w:t>
      </w:r>
    </w:p>
    <w:p w14:paraId="53E5DCDD" w14:textId="328EF86D" w:rsidR="005F1350" w:rsidRDefault="00553F24" w:rsidP="006A12AC">
      <w:pPr>
        <w:pStyle w:val="ListParagraph"/>
        <w:numPr>
          <w:ilvl w:val="1"/>
          <w:numId w:val="1"/>
        </w:numPr>
        <w:spacing w:after="0" w:line="240" w:lineRule="auto"/>
        <w:rPr>
          <w:rFonts w:ascii="Arial" w:hAnsi="Arial" w:cs="Arial"/>
        </w:rPr>
      </w:pPr>
      <w:r>
        <w:rPr>
          <w:rFonts w:ascii="Arial" w:hAnsi="Arial" w:cs="Arial"/>
        </w:rPr>
        <w:t>To d</w:t>
      </w:r>
      <w:r w:rsidR="005F1350">
        <w:rPr>
          <w:rFonts w:ascii="Arial" w:hAnsi="Arial" w:cs="Arial"/>
        </w:rPr>
        <w:t xml:space="preserve">iscuss </w:t>
      </w:r>
      <w:r>
        <w:rPr>
          <w:rFonts w:ascii="Arial" w:hAnsi="Arial" w:cs="Arial"/>
        </w:rPr>
        <w:t>replacement basket swing</w:t>
      </w:r>
      <w:r w:rsidR="00074984">
        <w:rPr>
          <w:rFonts w:ascii="Arial" w:hAnsi="Arial" w:cs="Arial"/>
        </w:rPr>
        <w:tab/>
      </w:r>
      <w:r w:rsidR="00074984">
        <w:rPr>
          <w:rFonts w:ascii="Arial" w:hAnsi="Arial" w:cs="Arial"/>
        </w:rPr>
        <w:tab/>
      </w:r>
      <w:r w:rsidR="00074984">
        <w:rPr>
          <w:rFonts w:ascii="Arial" w:hAnsi="Arial" w:cs="Arial"/>
        </w:rPr>
        <w:tab/>
      </w:r>
      <w:r w:rsidR="00074984">
        <w:rPr>
          <w:rFonts w:ascii="Arial" w:hAnsi="Arial" w:cs="Arial"/>
        </w:rPr>
        <w:tab/>
      </w:r>
      <w:r w:rsidR="00074984">
        <w:rPr>
          <w:rFonts w:ascii="Arial" w:hAnsi="Arial" w:cs="Arial"/>
        </w:rPr>
        <w:tab/>
      </w:r>
      <w:r w:rsidR="00074984">
        <w:rPr>
          <w:rFonts w:ascii="Arial" w:hAnsi="Arial" w:cs="Arial"/>
        </w:rPr>
        <w:tab/>
      </w:r>
      <w:r w:rsidR="00074984">
        <w:rPr>
          <w:rFonts w:ascii="Arial" w:hAnsi="Arial" w:cs="Arial"/>
          <w:b/>
          <w:bCs/>
        </w:rPr>
        <w:t>(C)</w:t>
      </w:r>
    </w:p>
    <w:p w14:paraId="1DC421A1" w14:textId="527FB602" w:rsidR="00553F24" w:rsidRPr="00B63117" w:rsidRDefault="00553F24" w:rsidP="006A12AC">
      <w:pPr>
        <w:pStyle w:val="ListParagraph"/>
        <w:numPr>
          <w:ilvl w:val="1"/>
          <w:numId w:val="1"/>
        </w:numPr>
        <w:spacing w:after="0" w:line="240" w:lineRule="auto"/>
        <w:rPr>
          <w:rFonts w:ascii="Arial" w:hAnsi="Arial" w:cs="Arial"/>
        </w:rPr>
      </w:pPr>
      <w:r>
        <w:rPr>
          <w:rFonts w:ascii="Arial" w:hAnsi="Arial" w:cs="Arial"/>
        </w:rPr>
        <w:t xml:space="preserve">To discuss </w:t>
      </w:r>
      <w:r w:rsidR="002F60D2">
        <w:rPr>
          <w:rFonts w:ascii="Arial" w:hAnsi="Arial" w:cs="Arial"/>
        </w:rPr>
        <w:t>picnic bench</w:t>
      </w:r>
      <w:r w:rsidR="00074984">
        <w:rPr>
          <w:rFonts w:ascii="Arial" w:hAnsi="Arial" w:cs="Arial"/>
        </w:rPr>
        <w:tab/>
      </w:r>
      <w:r w:rsidR="00074984">
        <w:rPr>
          <w:rFonts w:ascii="Arial" w:hAnsi="Arial" w:cs="Arial"/>
        </w:rPr>
        <w:tab/>
      </w:r>
      <w:r w:rsidR="00074984">
        <w:rPr>
          <w:rFonts w:ascii="Arial" w:hAnsi="Arial" w:cs="Arial"/>
        </w:rPr>
        <w:tab/>
      </w:r>
      <w:r w:rsidR="00074984">
        <w:rPr>
          <w:rFonts w:ascii="Arial" w:hAnsi="Arial" w:cs="Arial"/>
        </w:rPr>
        <w:tab/>
      </w:r>
      <w:r w:rsidR="00074984">
        <w:rPr>
          <w:rFonts w:ascii="Arial" w:hAnsi="Arial" w:cs="Arial"/>
        </w:rPr>
        <w:tab/>
      </w:r>
      <w:r w:rsidR="00074984">
        <w:rPr>
          <w:rFonts w:ascii="Arial" w:hAnsi="Arial" w:cs="Arial"/>
        </w:rPr>
        <w:tab/>
      </w:r>
      <w:r w:rsidR="00074984">
        <w:rPr>
          <w:rFonts w:ascii="Arial" w:hAnsi="Arial" w:cs="Arial"/>
        </w:rPr>
        <w:tab/>
      </w:r>
      <w:r w:rsidR="00074984">
        <w:rPr>
          <w:rFonts w:ascii="Arial" w:hAnsi="Arial" w:cs="Arial"/>
        </w:rPr>
        <w:tab/>
      </w:r>
      <w:r w:rsidR="00074984">
        <w:rPr>
          <w:rFonts w:ascii="Arial" w:hAnsi="Arial" w:cs="Arial"/>
          <w:b/>
          <w:bCs/>
        </w:rPr>
        <w:t>(</w:t>
      </w:r>
      <w:r w:rsidR="002A2B8B">
        <w:rPr>
          <w:rFonts w:ascii="Arial" w:hAnsi="Arial" w:cs="Arial"/>
          <w:b/>
          <w:bCs/>
        </w:rPr>
        <w:t>D</w:t>
      </w:r>
      <w:r w:rsidR="00074984">
        <w:rPr>
          <w:rFonts w:ascii="Arial" w:hAnsi="Arial" w:cs="Arial"/>
          <w:b/>
          <w:bCs/>
        </w:rPr>
        <w:t>)</w:t>
      </w:r>
    </w:p>
    <w:p w14:paraId="48C2D4BC" w14:textId="4C445825" w:rsidR="00B63117" w:rsidRPr="00DF6190" w:rsidRDefault="00B63117" w:rsidP="006A12AC">
      <w:pPr>
        <w:pStyle w:val="ListParagraph"/>
        <w:numPr>
          <w:ilvl w:val="1"/>
          <w:numId w:val="1"/>
        </w:numPr>
        <w:spacing w:after="0" w:line="240" w:lineRule="auto"/>
        <w:rPr>
          <w:rFonts w:ascii="Arial" w:hAnsi="Arial" w:cs="Arial"/>
        </w:rPr>
      </w:pPr>
      <w:r>
        <w:rPr>
          <w:rFonts w:ascii="Arial" w:hAnsi="Arial" w:cs="Arial"/>
        </w:rPr>
        <w:lastRenderedPageBreak/>
        <w:t xml:space="preserve">Update on the traverse wall – Hags Warranty </w:t>
      </w:r>
      <w:r w:rsidR="00074984">
        <w:rPr>
          <w:rFonts w:ascii="Arial" w:hAnsi="Arial" w:cs="Arial"/>
        </w:rPr>
        <w:tab/>
      </w:r>
      <w:r w:rsidR="00074984">
        <w:rPr>
          <w:rFonts w:ascii="Arial" w:hAnsi="Arial" w:cs="Arial"/>
        </w:rPr>
        <w:tab/>
      </w:r>
      <w:r w:rsidR="00074984">
        <w:rPr>
          <w:rFonts w:ascii="Arial" w:hAnsi="Arial" w:cs="Arial"/>
        </w:rPr>
        <w:tab/>
      </w:r>
      <w:r w:rsidR="00074984">
        <w:rPr>
          <w:rFonts w:ascii="Arial" w:hAnsi="Arial" w:cs="Arial"/>
        </w:rPr>
        <w:tab/>
      </w:r>
      <w:r w:rsidR="00074984">
        <w:rPr>
          <w:rFonts w:ascii="Arial" w:hAnsi="Arial" w:cs="Arial"/>
        </w:rPr>
        <w:tab/>
      </w:r>
      <w:r w:rsidR="00074984">
        <w:rPr>
          <w:rFonts w:ascii="Arial" w:hAnsi="Arial" w:cs="Arial"/>
          <w:b/>
          <w:bCs/>
        </w:rPr>
        <w:t>RR</w:t>
      </w:r>
    </w:p>
    <w:p w14:paraId="5FD0C3EA" w14:textId="77777777" w:rsidR="001D4729" w:rsidRPr="001D4729" w:rsidRDefault="001D4729" w:rsidP="001D4729">
      <w:pPr>
        <w:pStyle w:val="ListParagraph"/>
        <w:spacing w:after="0" w:line="240" w:lineRule="auto"/>
        <w:rPr>
          <w:rFonts w:ascii="Arial" w:hAnsi="Arial" w:cs="Arial"/>
        </w:rPr>
      </w:pPr>
    </w:p>
    <w:p w14:paraId="0EF4FE13" w14:textId="33F190D1" w:rsidR="000B5A41" w:rsidRPr="006457C5" w:rsidRDefault="000B5A41" w:rsidP="000B5A41">
      <w:pPr>
        <w:pStyle w:val="ListParagraph"/>
        <w:numPr>
          <w:ilvl w:val="0"/>
          <w:numId w:val="1"/>
        </w:numPr>
        <w:spacing w:after="0" w:line="240" w:lineRule="auto"/>
        <w:rPr>
          <w:rFonts w:ascii="Arial" w:hAnsi="Arial" w:cs="Arial"/>
        </w:rPr>
      </w:pPr>
      <w:r w:rsidRPr="0068152F">
        <w:rPr>
          <w:rFonts w:ascii="Arial" w:hAnsi="Arial" w:cs="Arial"/>
        </w:rPr>
        <w:t xml:space="preserve">To </w:t>
      </w:r>
      <w:r w:rsidR="00994C7C">
        <w:rPr>
          <w:rFonts w:ascii="Arial" w:hAnsi="Arial" w:cs="Arial"/>
        </w:rPr>
        <w:t>note the resolution of the location</w:t>
      </w:r>
      <w:r w:rsidR="00535043">
        <w:rPr>
          <w:rFonts w:ascii="Arial" w:hAnsi="Arial" w:cs="Arial"/>
        </w:rPr>
        <w:t xml:space="preserve"> </w:t>
      </w:r>
      <w:r w:rsidR="003E4F1D">
        <w:rPr>
          <w:rFonts w:ascii="Arial" w:hAnsi="Arial" w:cs="Arial"/>
        </w:rPr>
        <w:t>of</w:t>
      </w:r>
      <w:r>
        <w:rPr>
          <w:rFonts w:ascii="Arial" w:hAnsi="Arial" w:cs="Arial"/>
        </w:rPr>
        <w:t xml:space="preserve"> the</w:t>
      </w:r>
      <w:r w:rsidRPr="0068152F">
        <w:rPr>
          <w:rFonts w:ascii="Arial" w:hAnsi="Arial" w:cs="Arial"/>
        </w:rPr>
        <w:t xml:space="preserve"> new shed </w:t>
      </w:r>
      <w:r>
        <w:rPr>
          <w:rFonts w:ascii="Arial" w:hAnsi="Arial" w:cs="Arial"/>
        </w:rPr>
        <w:t xml:space="preserve">for storage of equipment </w:t>
      </w:r>
      <w:r w:rsidR="008B4F5D">
        <w:rPr>
          <w:rFonts w:ascii="Arial" w:hAnsi="Arial" w:cs="Arial"/>
        </w:rPr>
        <w:tab/>
      </w:r>
      <w:r w:rsidRPr="00994C7C">
        <w:rPr>
          <w:rFonts w:ascii="Arial" w:hAnsi="Arial" w:cs="Arial"/>
        </w:rPr>
        <w:tab/>
      </w:r>
      <w:r w:rsidRPr="00994C7C">
        <w:rPr>
          <w:rFonts w:ascii="Arial" w:hAnsi="Arial" w:cs="Arial"/>
        </w:rPr>
        <w:tab/>
      </w:r>
      <w:r w:rsidRPr="00994C7C">
        <w:rPr>
          <w:rFonts w:ascii="Arial" w:hAnsi="Arial" w:cs="Arial"/>
        </w:rPr>
        <w:tab/>
      </w:r>
      <w:r w:rsidRPr="00994C7C">
        <w:rPr>
          <w:rFonts w:ascii="Arial" w:hAnsi="Arial" w:cs="Arial"/>
        </w:rPr>
        <w:tab/>
      </w:r>
      <w:r w:rsidRPr="00994C7C">
        <w:rPr>
          <w:rFonts w:ascii="Arial" w:hAnsi="Arial" w:cs="Arial"/>
        </w:rPr>
        <w:tab/>
      </w:r>
      <w:r w:rsidRPr="00994C7C">
        <w:rPr>
          <w:rFonts w:ascii="Arial" w:hAnsi="Arial" w:cs="Arial"/>
        </w:rPr>
        <w:tab/>
      </w:r>
      <w:r w:rsidRPr="00994C7C">
        <w:rPr>
          <w:rFonts w:ascii="Arial" w:hAnsi="Arial" w:cs="Arial"/>
        </w:rPr>
        <w:tab/>
      </w:r>
      <w:r w:rsidR="005C7439" w:rsidRPr="006457C5">
        <w:rPr>
          <w:rFonts w:ascii="Arial" w:hAnsi="Arial" w:cs="Arial"/>
        </w:rPr>
        <w:tab/>
      </w:r>
      <w:r w:rsidR="005C7439" w:rsidRPr="006457C5">
        <w:rPr>
          <w:rFonts w:ascii="Arial" w:hAnsi="Arial" w:cs="Arial"/>
        </w:rPr>
        <w:tab/>
      </w:r>
    </w:p>
    <w:p w14:paraId="778E0B63" w14:textId="21D3CD9C" w:rsidR="00DF66EA" w:rsidRDefault="000B5A41" w:rsidP="00DF66EA">
      <w:pPr>
        <w:pStyle w:val="ListParagraph"/>
        <w:numPr>
          <w:ilvl w:val="0"/>
          <w:numId w:val="1"/>
        </w:numPr>
        <w:spacing w:after="0" w:line="240" w:lineRule="auto"/>
        <w:ind w:right="-46"/>
        <w:rPr>
          <w:rFonts w:ascii="Arial" w:hAnsi="Arial" w:cs="Arial"/>
        </w:rPr>
      </w:pPr>
      <w:r>
        <w:rPr>
          <w:rFonts w:ascii="Arial" w:hAnsi="Arial" w:cs="Arial"/>
        </w:rPr>
        <w:t>To receive an update on speeding and highway matters</w:t>
      </w:r>
      <w:r w:rsidR="00DF66EA">
        <w:rPr>
          <w:rFonts w:ascii="Arial" w:hAnsi="Arial" w:cs="Arial"/>
        </w:rPr>
        <w:tab/>
      </w:r>
      <w:r w:rsidR="00DF66EA">
        <w:rPr>
          <w:rFonts w:ascii="Arial" w:hAnsi="Arial" w:cs="Arial"/>
        </w:rPr>
        <w:tab/>
      </w:r>
      <w:r w:rsidR="00DF66EA">
        <w:rPr>
          <w:rFonts w:ascii="Arial" w:hAnsi="Arial" w:cs="Arial"/>
        </w:rPr>
        <w:tab/>
        <w:t xml:space="preserve">    </w:t>
      </w:r>
      <w:r w:rsidR="00DF66EA">
        <w:rPr>
          <w:rFonts w:ascii="Arial" w:hAnsi="Arial" w:cs="Arial"/>
        </w:rPr>
        <w:tab/>
      </w:r>
    </w:p>
    <w:p w14:paraId="5A4294C6" w14:textId="5FF9C0C8" w:rsidR="00791CCE" w:rsidRDefault="00DF2654" w:rsidP="002B28DC">
      <w:pPr>
        <w:pStyle w:val="ListParagraph"/>
        <w:numPr>
          <w:ilvl w:val="1"/>
          <w:numId w:val="1"/>
        </w:numPr>
        <w:tabs>
          <w:tab w:val="left" w:pos="8647"/>
        </w:tabs>
        <w:spacing w:after="0" w:line="240" w:lineRule="auto"/>
        <w:ind w:right="-330"/>
        <w:rPr>
          <w:rFonts w:ascii="Arial" w:hAnsi="Arial" w:cs="Arial"/>
        </w:rPr>
      </w:pPr>
      <w:r>
        <w:rPr>
          <w:rFonts w:ascii="Arial" w:hAnsi="Arial" w:cs="Arial"/>
        </w:rPr>
        <w:t>Village Gates</w:t>
      </w:r>
    </w:p>
    <w:p w14:paraId="3064B624" w14:textId="3A0487A3" w:rsidR="00791CCE" w:rsidRDefault="00DF2654" w:rsidP="002B28DC">
      <w:pPr>
        <w:pStyle w:val="ListParagraph"/>
        <w:numPr>
          <w:ilvl w:val="1"/>
          <w:numId w:val="1"/>
        </w:numPr>
        <w:tabs>
          <w:tab w:val="left" w:pos="8647"/>
        </w:tabs>
        <w:spacing w:after="0" w:line="240" w:lineRule="auto"/>
        <w:ind w:right="-46"/>
        <w:rPr>
          <w:rFonts w:ascii="Arial" w:hAnsi="Arial" w:cs="Arial"/>
        </w:rPr>
      </w:pPr>
      <w:r>
        <w:rPr>
          <w:rFonts w:ascii="Arial" w:hAnsi="Arial" w:cs="Arial"/>
        </w:rPr>
        <w:t>HGV Signage</w:t>
      </w:r>
    </w:p>
    <w:p w14:paraId="67C3EA47" w14:textId="34DBB479" w:rsidR="000B5A41" w:rsidRDefault="00791CCE" w:rsidP="002B28DC">
      <w:pPr>
        <w:pStyle w:val="ListParagraph"/>
        <w:numPr>
          <w:ilvl w:val="1"/>
          <w:numId w:val="1"/>
        </w:numPr>
        <w:tabs>
          <w:tab w:val="left" w:pos="8647"/>
        </w:tabs>
        <w:spacing w:after="0" w:line="240" w:lineRule="auto"/>
        <w:ind w:right="-46"/>
        <w:rPr>
          <w:rFonts w:ascii="Arial" w:hAnsi="Arial" w:cs="Arial"/>
        </w:rPr>
      </w:pPr>
      <w:r>
        <w:rPr>
          <w:rFonts w:ascii="Arial" w:hAnsi="Arial" w:cs="Arial"/>
        </w:rPr>
        <w:t xml:space="preserve">20mph speed limit </w:t>
      </w:r>
    </w:p>
    <w:p w14:paraId="04340CB2" w14:textId="08986C4C" w:rsidR="008D78B2" w:rsidRPr="008D78B2" w:rsidRDefault="008D78B2" w:rsidP="008D78B2">
      <w:pPr>
        <w:pStyle w:val="ListParagraph"/>
        <w:numPr>
          <w:ilvl w:val="1"/>
          <w:numId w:val="1"/>
        </w:numPr>
        <w:spacing w:after="0" w:line="240" w:lineRule="auto"/>
        <w:rPr>
          <w:rFonts w:ascii="Arial" w:hAnsi="Arial" w:cs="Arial"/>
        </w:rPr>
      </w:pPr>
      <w:r>
        <w:rPr>
          <w:rFonts w:ascii="Arial" w:hAnsi="Arial" w:cs="Arial"/>
        </w:rPr>
        <w:t>Parishioner Email – Speeding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D78B2">
        <w:rPr>
          <w:rFonts w:ascii="Arial" w:hAnsi="Arial" w:cs="Arial"/>
          <w:b/>
          <w:bCs/>
        </w:rPr>
        <w:t>(</w:t>
      </w:r>
      <w:r>
        <w:rPr>
          <w:rFonts w:ascii="Arial" w:hAnsi="Arial" w:cs="Arial"/>
          <w:b/>
          <w:bCs/>
        </w:rPr>
        <w:t>E</w:t>
      </w:r>
      <w:r w:rsidRPr="008D78B2">
        <w:rPr>
          <w:rFonts w:ascii="Arial" w:hAnsi="Arial" w:cs="Arial"/>
          <w:b/>
          <w:bCs/>
        </w:rPr>
        <w:t>)</w:t>
      </w:r>
    </w:p>
    <w:p w14:paraId="6767102D" w14:textId="5E155EDB" w:rsidR="000B5A41" w:rsidRPr="00DF2654" w:rsidRDefault="000B5A41" w:rsidP="00DF2654">
      <w:pPr>
        <w:spacing w:after="0" w:line="240" w:lineRule="auto"/>
        <w:rPr>
          <w:rFonts w:ascii="Arial" w:hAnsi="Arial" w:cs="Arial"/>
        </w:rPr>
      </w:pPr>
    </w:p>
    <w:p w14:paraId="1E62BE98" w14:textId="77777777" w:rsidR="00994C7C" w:rsidRDefault="00994C7C" w:rsidP="000B5A41">
      <w:pPr>
        <w:pStyle w:val="ListParagraph"/>
        <w:numPr>
          <w:ilvl w:val="0"/>
          <w:numId w:val="1"/>
        </w:numPr>
        <w:spacing w:after="0" w:line="240" w:lineRule="auto"/>
        <w:rPr>
          <w:rFonts w:ascii="Arial" w:hAnsi="Arial" w:cs="Arial"/>
        </w:rPr>
      </w:pPr>
      <w:r>
        <w:rPr>
          <w:rFonts w:ascii="Arial" w:hAnsi="Arial" w:cs="Arial"/>
        </w:rPr>
        <w:t xml:space="preserve">Grounds Maintenance </w:t>
      </w:r>
    </w:p>
    <w:p w14:paraId="0E2B8510" w14:textId="08074AF3" w:rsidR="00994C7C" w:rsidRDefault="00994C7C" w:rsidP="00994C7C">
      <w:pPr>
        <w:pStyle w:val="ListParagraph"/>
        <w:numPr>
          <w:ilvl w:val="1"/>
          <w:numId w:val="1"/>
        </w:numPr>
        <w:spacing w:after="0" w:line="240" w:lineRule="auto"/>
        <w:rPr>
          <w:rFonts w:ascii="Arial" w:hAnsi="Arial" w:cs="Arial"/>
        </w:rPr>
      </w:pPr>
      <w:r w:rsidRPr="00994C7C">
        <w:rPr>
          <w:rFonts w:ascii="Arial" w:hAnsi="Arial" w:cs="Arial"/>
        </w:rPr>
        <w:t xml:space="preserve">to receive an update on request for support from RMBC </w:t>
      </w:r>
      <w:r>
        <w:rPr>
          <w:rFonts w:ascii="Arial" w:hAnsi="Arial" w:cs="Arial"/>
        </w:rPr>
        <w:t xml:space="preserve">in the Play Area </w:t>
      </w:r>
      <w:r w:rsidR="002B28DC">
        <w:rPr>
          <w:rFonts w:ascii="Arial" w:hAnsi="Arial" w:cs="Arial"/>
        </w:rPr>
        <w:tab/>
      </w:r>
      <w:r w:rsidR="002B28DC">
        <w:rPr>
          <w:rFonts w:ascii="Arial" w:hAnsi="Arial" w:cs="Arial"/>
        </w:rPr>
        <w:tab/>
      </w:r>
    </w:p>
    <w:p w14:paraId="128053F7" w14:textId="6262CABE" w:rsidR="000B5A41" w:rsidRPr="00DF2654" w:rsidRDefault="00994C7C" w:rsidP="000B5A41">
      <w:pPr>
        <w:pStyle w:val="ListParagraph"/>
        <w:numPr>
          <w:ilvl w:val="1"/>
          <w:numId w:val="1"/>
        </w:numPr>
        <w:spacing w:after="0" w:line="240" w:lineRule="auto"/>
        <w:rPr>
          <w:rFonts w:ascii="Arial" w:hAnsi="Arial" w:cs="Arial"/>
        </w:rPr>
      </w:pPr>
      <w:r>
        <w:rPr>
          <w:rFonts w:ascii="Arial" w:hAnsi="Arial" w:cs="Arial"/>
        </w:rPr>
        <w:t>t</w:t>
      </w:r>
      <w:r w:rsidR="000B5A41" w:rsidRPr="00994C7C">
        <w:rPr>
          <w:rFonts w:ascii="Arial" w:hAnsi="Arial" w:cs="Arial"/>
        </w:rPr>
        <w:t xml:space="preserve">o receive an update </w:t>
      </w:r>
      <w:r w:rsidR="00535043" w:rsidRPr="00994C7C">
        <w:rPr>
          <w:rFonts w:ascii="Arial" w:hAnsi="Arial" w:cs="Arial"/>
        </w:rPr>
        <w:t>on liaison with RMBC regarding</w:t>
      </w:r>
      <w:r w:rsidR="000B5A41" w:rsidRPr="00994C7C">
        <w:rPr>
          <w:rFonts w:ascii="Arial" w:hAnsi="Arial" w:cs="Arial"/>
        </w:rPr>
        <w:t xml:space="preserve"> </w:t>
      </w:r>
      <w:r>
        <w:rPr>
          <w:rFonts w:ascii="Arial" w:hAnsi="Arial" w:cs="Arial"/>
        </w:rPr>
        <w:t xml:space="preserve">current maintenance schedule </w:t>
      </w:r>
      <w:r w:rsidR="002B28DC">
        <w:rPr>
          <w:rFonts w:ascii="Arial" w:hAnsi="Arial" w:cs="Arial"/>
        </w:rPr>
        <w:tab/>
      </w:r>
      <w:r w:rsidR="002B28DC">
        <w:rPr>
          <w:rFonts w:ascii="Arial" w:hAnsi="Arial" w:cs="Arial"/>
        </w:rPr>
        <w:tab/>
      </w:r>
      <w:r w:rsidR="002B28DC">
        <w:rPr>
          <w:rFonts w:ascii="Arial" w:hAnsi="Arial" w:cs="Arial"/>
        </w:rPr>
        <w:tab/>
      </w:r>
      <w:r w:rsidR="002B28DC">
        <w:rPr>
          <w:rFonts w:ascii="Arial" w:hAnsi="Arial" w:cs="Arial"/>
        </w:rPr>
        <w:tab/>
      </w:r>
      <w:r w:rsidR="002B28DC">
        <w:rPr>
          <w:rFonts w:ascii="Arial" w:hAnsi="Arial" w:cs="Arial"/>
        </w:rPr>
        <w:tab/>
      </w:r>
      <w:r w:rsidR="002B28DC">
        <w:rPr>
          <w:rFonts w:ascii="Arial" w:hAnsi="Arial" w:cs="Arial"/>
        </w:rPr>
        <w:tab/>
      </w:r>
      <w:r w:rsidR="002B28DC">
        <w:rPr>
          <w:rFonts w:ascii="Arial" w:hAnsi="Arial" w:cs="Arial"/>
        </w:rPr>
        <w:tab/>
      </w:r>
      <w:r w:rsidR="002B28DC">
        <w:rPr>
          <w:rFonts w:ascii="Arial" w:hAnsi="Arial" w:cs="Arial"/>
        </w:rPr>
        <w:tab/>
      </w:r>
      <w:r w:rsidR="002B28DC">
        <w:rPr>
          <w:rFonts w:ascii="Arial" w:hAnsi="Arial" w:cs="Arial"/>
        </w:rPr>
        <w:tab/>
      </w:r>
      <w:r w:rsidR="002B28DC">
        <w:rPr>
          <w:rFonts w:ascii="Arial" w:hAnsi="Arial" w:cs="Arial"/>
        </w:rPr>
        <w:tab/>
      </w:r>
      <w:r w:rsidR="002B28DC">
        <w:rPr>
          <w:rFonts w:ascii="Arial" w:hAnsi="Arial" w:cs="Arial"/>
        </w:rPr>
        <w:tab/>
      </w:r>
    </w:p>
    <w:p w14:paraId="119AEF7F" w14:textId="41658A70" w:rsidR="000732C5" w:rsidRDefault="000732C5" w:rsidP="000732C5">
      <w:pPr>
        <w:pStyle w:val="ListParagraph"/>
        <w:numPr>
          <w:ilvl w:val="0"/>
          <w:numId w:val="1"/>
        </w:numPr>
        <w:spacing w:after="0" w:line="240" w:lineRule="auto"/>
        <w:rPr>
          <w:rFonts w:ascii="Arial" w:hAnsi="Arial" w:cs="Arial"/>
        </w:rPr>
      </w:pPr>
      <w:r>
        <w:rPr>
          <w:rFonts w:ascii="Arial" w:hAnsi="Arial" w:cs="Arial"/>
        </w:rPr>
        <w:t xml:space="preserve">To </w:t>
      </w:r>
      <w:r w:rsidR="003C47C6">
        <w:rPr>
          <w:rFonts w:ascii="Arial" w:hAnsi="Arial" w:cs="Arial"/>
        </w:rPr>
        <w:t xml:space="preserve">receive an update regarding </w:t>
      </w:r>
      <w:r>
        <w:rPr>
          <w:rFonts w:ascii="Arial" w:hAnsi="Arial" w:cs="Arial"/>
        </w:rPr>
        <w:t>Ulley in Bloom for 2024</w:t>
      </w:r>
      <w:r w:rsidR="003C47C6">
        <w:rPr>
          <w:rFonts w:ascii="Arial" w:hAnsi="Arial" w:cs="Arial"/>
        </w:rPr>
        <w:tab/>
      </w:r>
      <w:r w:rsidR="003C47C6">
        <w:rPr>
          <w:rFonts w:ascii="Arial" w:hAnsi="Arial" w:cs="Arial"/>
        </w:rPr>
        <w:tab/>
      </w:r>
      <w:r w:rsidR="003C47C6">
        <w:rPr>
          <w:rFonts w:ascii="Arial" w:hAnsi="Arial" w:cs="Arial"/>
        </w:rPr>
        <w:tab/>
      </w:r>
      <w:r w:rsidR="003C47C6">
        <w:rPr>
          <w:rFonts w:ascii="Arial" w:hAnsi="Arial" w:cs="Arial"/>
        </w:rPr>
        <w:tab/>
      </w:r>
      <w:r w:rsidR="003C47C6">
        <w:rPr>
          <w:rFonts w:ascii="Arial" w:hAnsi="Arial" w:cs="Arial"/>
        </w:rPr>
        <w:tab/>
      </w:r>
      <w:r w:rsidR="003C47C6">
        <w:rPr>
          <w:rFonts w:ascii="Arial" w:hAnsi="Arial" w:cs="Arial"/>
          <w:b/>
          <w:bCs/>
        </w:rPr>
        <w:t>RR</w:t>
      </w:r>
    </w:p>
    <w:p w14:paraId="615CA8EA" w14:textId="77777777" w:rsidR="000732C5" w:rsidRPr="000732C5" w:rsidRDefault="000732C5" w:rsidP="000732C5">
      <w:pPr>
        <w:pStyle w:val="ListParagraph"/>
        <w:spacing w:after="0" w:line="240" w:lineRule="auto"/>
        <w:ind w:left="360"/>
        <w:rPr>
          <w:rFonts w:ascii="Arial" w:hAnsi="Arial" w:cs="Arial"/>
        </w:rPr>
      </w:pPr>
    </w:p>
    <w:p w14:paraId="7D69C21B" w14:textId="00686FF4" w:rsidR="00D809EE" w:rsidRPr="006B4931" w:rsidRDefault="000B5A41" w:rsidP="00DF2654">
      <w:pPr>
        <w:numPr>
          <w:ilvl w:val="0"/>
          <w:numId w:val="1"/>
        </w:numPr>
        <w:spacing w:after="0" w:line="240" w:lineRule="auto"/>
        <w:rPr>
          <w:rFonts w:ascii="Arial" w:hAnsi="Arial" w:cs="Arial"/>
        </w:rPr>
      </w:pPr>
      <w:r w:rsidRPr="002112D9">
        <w:rPr>
          <w:rFonts w:ascii="Arial" w:hAnsi="Arial" w:cs="Arial"/>
        </w:rPr>
        <w:t xml:space="preserve">To </w:t>
      </w:r>
      <w:r w:rsidR="00DF6190" w:rsidRPr="002112D9">
        <w:rPr>
          <w:rFonts w:ascii="Arial" w:hAnsi="Arial" w:cs="Arial"/>
        </w:rPr>
        <w:t>note</w:t>
      </w:r>
      <w:r w:rsidRPr="002112D9">
        <w:rPr>
          <w:rFonts w:ascii="Arial" w:hAnsi="Arial" w:cs="Arial"/>
        </w:rPr>
        <w:t xml:space="preserve"> any Planning Applications received since the last </w:t>
      </w:r>
      <w:r w:rsidRPr="006B4931">
        <w:rPr>
          <w:rFonts w:ascii="Arial" w:hAnsi="Arial" w:cs="Arial"/>
        </w:rPr>
        <w:t>meeting</w:t>
      </w:r>
    </w:p>
    <w:p w14:paraId="195A298B" w14:textId="70B0264C" w:rsidR="006B4931" w:rsidRDefault="006B4931" w:rsidP="003F00D6">
      <w:pPr>
        <w:pStyle w:val="ListParagraph"/>
        <w:numPr>
          <w:ilvl w:val="1"/>
          <w:numId w:val="1"/>
        </w:numPr>
        <w:spacing w:after="0"/>
        <w:rPr>
          <w:rFonts w:ascii="Arial" w:hAnsi="Arial" w:cs="Arial"/>
          <w:lang w:eastAsia="en-GB"/>
        </w:rPr>
      </w:pPr>
      <w:r w:rsidRPr="006B4931">
        <w:rPr>
          <w:rFonts w:ascii="Arial" w:hAnsi="Arial" w:cs="Arial"/>
        </w:rPr>
        <w:t>RB2023/1675 - The Poplars Green Lane Ulley - Erection of detached garage to front</w:t>
      </w:r>
    </w:p>
    <w:p w14:paraId="244BF561" w14:textId="73EE2404" w:rsidR="003F00D6" w:rsidRPr="006B4931" w:rsidRDefault="003F00D6" w:rsidP="006B4931">
      <w:pPr>
        <w:pStyle w:val="ListParagraph"/>
        <w:numPr>
          <w:ilvl w:val="1"/>
          <w:numId w:val="1"/>
        </w:numPr>
        <w:rPr>
          <w:rFonts w:ascii="Arial" w:hAnsi="Arial" w:cs="Arial"/>
          <w:lang w:eastAsia="en-GB"/>
        </w:rPr>
      </w:pPr>
      <w:r>
        <w:rPr>
          <w:rFonts w:ascii="Arial" w:hAnsi="Arial" w:cs="Arial"/>
          <w:lang w:eastAsia="en-GB"/>
        </w:rPr>
        <w:t>RB2024</w:t>
      </w:r>
      <w:r w:rsidRPr="003F00D6">
        <w:rPr>
          <w:rFonts w:ascii="Arial" w:hAnsi="Arial" w:cs="Arial"/>
          <w:lang w:eastAsia="en-GB"/>
        </w:rPr>
        <w:t>/</w:t>
      </w:r>
      <w:r w:rsidRPr="003F00D6">
        <w:rPr>
          <w:rFonts w:ascii="Arial" w:hAnsi="Arial" w:cs="Arial"/>
        </w:rPr>
        <w:t>0032 - The Hayloft Green Lane Ulley - Demolition of existing outbuilding and erection of new outbuilding</w:t>
      </w:r>
    </w:p>
    <w:p w14:paraId="1675AED4" w14:textId="77777777" w:rsidR="000B5A41" w:rsidRPr="0063356F" w:rsidRDefault="000B5A41" w:rsidP="000B5A41">
      <w:pPr>
        <w:pStyle w:val="ListParagraph"/>
        <w:numPr>
          <w:ilvl w:val="0"/>
          <w:numId w:val="1"/>
        </w:numPr>
        <w:spacing w:after="0" w:line="240" w:lineRule="auto"/>
        <w:rPr>
          <w:rFonts w:ascii="Arial" w:hAnsi="Arial" w:cs="Arial"/>
        </w:rPr>
      </w:pPr>
      <w:r w:rsidRPr="00E955CC">
        <w:rPr>
          <w:rFonts w:ascii="Arial" w:hAnsi="Arial" w:cs="Arial"/>
        </w:rPr>
        <w:t>To receive a Financial Update including;</w:t>
      </w:r>
    </w:p>
    <w:p w14:paraId="42DB8493" w14:textId="629799AB" w:rsidR="00DF2654" w:rsidRPr="00DF2654" w:rsidRDefault="000B5A41" w:rsidP="00DF2654">
      <w:pPr>
        <w:numPr>
          <w:ilvl w:val="1"/>
          <w:numId w:val="1"/>
        </w:numPr>
        <w:spacing w:after="0" w:line="240" w:lineRule="auto"/>
        <w:rPr>
          <w:rFonts w:ascii="Arial" w:hAnsi="Arial" w:cs="Arial"/>
          <w:b/>
          <w:bCs/>
        </w:rPr>
      </w:pPr>
      <w:r>
        <w:rPr>
          <w:rFonts w:ascii="Arial" w:hAnsi="Arial" w:cs="Arial"/>
        </w:rPr>
        <w:t>To receive a report to 3</w:t>
      </w:r>
      <w:r w:rsidR="00DF6190">
        <w:rPr>
          <w:rFonts w:ascii="Arial" w:hAnsi="Arial" w:cs="Arial"/>
        </w:rPr>
        <w:t>1</w:t>
      </w:r>
      <w:r w:rsidR="00DF6190" w:rsidRPr="00DF6190">
        <w:rPr>
          <w:rFonts w:ascii="Arial" w:hAnsi="Arial" w:cs="Arial"/>
          <w:vertAlign w:val="superscript"/>
        </w:rPr>
        <w:t>st</w:t>
      </w:r>
      <w:r w:rsidR="00DF6190">
        <w:rPr>
          <w:rFonts w:ascii="Arial" w:hAnsi="Arial" w:cs="Arial"/>
        </w:rPr>
        <w:t xml:space="preserve"> </w:t>
      </w:r>
      <w:r w:rsidR="00DF2654">
        <w:rPr>
          <w:rFonts w:ascii="Arial" w:hAnsi="Arial" w:cs="Arial"/>
        </w:rPr>
        <w:t>Decem</w:t>
      </w:r>
      <w:r w:rsidR="00994C7C">
        <w:rPr>
          <w:rFonts w:ascii="Arial" w:hAnsi="Arial" w:cs="Arial"/>
        </w:rPr>
        <w:t>ber</w:t>
      </w:r>
      <w:r w:rsidR="00DF6190">
        <w:rPr>
          <w:rFonts w:ascii="Arial" w:hAnsi="Arial" w:cs="Arial"/>
        </w:rPr>
        <w:t xml:space="preserve"> </w:t>
      </w:r>
      <w:r>
        <w:rPr>
          <w:rFonts w:ascii="Arial" w:hAnsi="Arial" w:cs="Arial"/>
        </w:rPr>
        <w:t xml:space="preserve">2023, including </w:t>
      </w:r>
      <w:r w:rsidRPr="005E50FB">
        <w:rPr>
          <w:rFonts w:ascii="Arial" w:hAnsi="Arial" w:cs="Arial"/>
        </w:rPr>
        <w:t>Bank Reconciliation</w:t>
      </w:r>
      <w:r>
        <w:rPr>
          <w:rFonts w:ascii="Arial" w:hAnsi="Arial" w:cs="Arial"/>
        </w:rPr>
        <w:t xml:space="preserve">, </w:t>
      </w:r>
      <w:r w:rsidRPr="005E50FB">
        <w:rPr>
          <w:rFonts w:ascii="Arial" w:hAnsi="Arial" w:cs="Arial"/>
        </w:rPr>
        <w:t>Payments for Authorisation</w:t>
      </w:r>
      <w:r>
        <w:rPr>
          <w:rFonts w:ascii="Arial" w:hAnsi="Arial" w:cs="Arial"/>
        </w:rPr>
        <w:t xml:space="preserve"> including Budget vs Actuals</w:t>
      </w:r>
      <w:r w:rsidR="008D78B2">
        <w:rPr>
          <w:rFonts w:ascii="Arial" w:hAnsi="Arial" w:cs="Arial"/>
        </w:rPr>
        <w:tab/>
      </w:r>
      <w:r w:rsidR="008D78B2">
        <w:rPr>
          <w:rFonts w:ascii="Arial" w:hAnsi="Arial" w:cs="Arial"/>
        </w:rPr>
        <w:tab/>
      </w:r>
      <w:r w:rsidR="008D78B2">
        <w:rPr>
          <w:rFonts w:ascii="Arial" w:hAnsi="Arial" w:cs="Arial"/>
        </w:rPr>
        <w:tab/>
      </w:r>
      <w:r w:rsidR="008D78B2">
        <w:rPr>
          <w:rFonts w:ascii="Arial" w:hAnsi="Arial" w:cs="Arial"/>
        </w:rPr>
        <w:tab/>
      </w:r>
      <w:r w:rsidR="008D78B2">
        <w:rPr>
          <w:rFonts w:ascii="Arial" w:hAnsi="Arial" w:cs="Arial"/>
        </w:rPr>
        <w:tab/>
      </w:r>
      <w:r w:rsidR="008D78B2">
        <w:rPr>
          <w:rFonts w:ascii="Arial" w:hAnsi="Arial" w:cs="Arial"/>
          <w:b/>
          <w:bCs/>
        </w:rPr>
        <w:t>(F)</w:t>
      </w:r>
    </w:p>
    <w:p w14:paraId="26C0C283" w14:textId="2F0BAC44" w:rsidR="000B5A41" w:rsidRPr="004A1460" w:rsidRDefault="00DF2654" w:rsidP="00DF2654">
      <w:pPr>
        <w:numPr>
          <w:ilvl w:val="1"/>
          <w:numId w:val="1"/>
        </w:numPr>
        <w:spacing w:after="0" w:line="240" w:lineRule="auto"/>
        <w:rPr>
          <w:rFonts w:ascii="Arial" w:hAnsi="Arial" w:cs="Arial"/>
          <w:b/>
          <w:bCs/>
        </w:rPr>
      </w:pPr>
      <w:r w:rsidRPr="004A1460">
        <w:rPr>
          <w:rFonts w:ascii="Arial" w:hAnsi="Arial" w:cs="Arial"/>
        </w:rPr>
        <w:t>to agree the budget for the Council for the coming financial year 202</w:t>
      </w:r>
      <w:r>
        <w:rPr>
          <w:rFonts w:ascii="Arial" w:hAnsi="Arial" w:cs="Arial"/>
        </w:rPr>
        <w:t>3</w:t>
      </w:r>
      <w:r w:rsidRPr="004A1460">
        <w:rPr>
          <w:rFonts w:ascii="Arial" w:hAnsi="Arial" w:cs="Arial"/>
        </w:rPr>
        <w:t>-2</w:t>
      </w:r>
      <w:r>
        <w:rPr>
          <w:rFonts w:ascii="Arial" w:hAnsi="Arial" w:cs="Arial"/>
        </w:rPr>
        <w:t>4</w:t>
      </w:r>
      <w:r w:rsidRPr="004A1460">
        <w:rPr>
          <w:rFonts w:ascii="Arial" w:hAnsi="Arial" w:cs="Arial"/>
        </w:rPr>
        <w:t xml:space="preserve">,             </w:t>
      </w:r>
      <w:r w:rsidR="008D78B2">
        <w:rPr>
          <w:rFonts w:ascii="Arial" w:hAnsi="Arial" w:cs="Arial"/>
          <w:b/>
          <w:bCs/>
        </w:rPr>
        <w:t>(G)</w:t>
      </w:r>
      <w:r w:rsidRPr="004A1460">
        <w:rPr>
          <w:rFonts w:ascii="Arial" w:hAnsi="Arial" w:cs="Arial"/>
        </w:rPr>
        <w:t xml:space="preserve">  including confirmation of the precept request to RMBC.</w:t>
      </w:r>
      <w:r w:rsidR="000B5A41">
        <w:rPr>
          <w:rFonts w:ascii="Arial" w:hAnsi="Arial" w:cs="Arial"/>
        </w:rPr>
        <w:tab/>
      </w:r>
      <w:r w:rsidR="000B5A41">
        <w:rPr>
          <w:rFonts w:ascii="Arial" w:hAnsi="Arial" w:cs="Arial"/>
        </w:rPr>
        <w:tab/>
      </w:r>
      <w:r w:rsidR="000B5A41">
        <w:rPr>
          <w:rFonts w:ascii="Arial" w:hAnsi="Arial" w:cs="Arial"/>
        </w:rPr>
        <w:tab/>
      </w:r>
      <w:r w:rsidR="000B5A41">
        <w:rPr>
          <w:rFonts w:ascii="Arial" w:hAnsi="Arial" w:cs="Arial"/>
        </w:rPr>
        <w:tab/>
      </w:r>
      <w:r w:rsidR="000B5A41">
        <w:rPr>
          <w:rFonts w:ascii="Arial" w:hAnsi="Arial" w:cs="Arial"/>
        </w:rPr>
        <w:tab/>
      </w:r>
      <w:r w:rsidR="000B5A41">
        <w:rPr>
          <w:rFonts w:ascii="Arial" w:hAnsi="Arial" w:cs="Arial"/>
        </w:rPr>
        <w:tab/>
      </w:r>
      <w:r w:rsidR="000B5A41" w:rsidRPr="004A1460">
        <w:rPr>
          <w:rFonts w:ascii="Arial" w:hAnsi="Arial" w:cs="Arial"/>
        </w:rPr>
        <w:tab/>
      </w:r>
      <w:r w:rsidR="000B5A41" w:rsidRPr="004A1460">
        <w:rPr>
          <w:rFonts w:ascii="Arial" w:hAnsi="Arial" w:cs="Arial"/>
        </w:rPr>
        <w:tab/>
      </w:r>
    </w:p>
    <w:p w14:paraId="1B5BCC0F" w14:textId="7FEB415D" w:rsidR="00DF6190" w:rsidRPr="00110D30" w:rsidRDefault="000B5A41" w:rsidP="00110D30">
      <w:pPr>
        <w:pStyle w:val="ListParagraph"/>
        <w:numPr>
          <w:ilvl w:val="0"/>
          <w:numId w:val="1"/>
        </w:numPr>
        <w:spacing w:after="0" w:line="240" w:lineRule="auto"/>
        <w:rPr>
          <w:rFonts w:ascii="Arial" w:hAnsi="Arial" w:cs="Arial"/>
        </w:rPr>
      </w:pPr>
      <w:r w:rsidRPr="00581AE3">
        <w:rPr>
          <w:rFonts w:ascii="Arial" w:hAnsi="Arial" w:cs="Arial"/>
        </w:rPr>
        <w:t>To consider a review of policies, including:</w:t>
      </w:r>
      <w:r w:rsidR="00DF6190" w:rsidRPr="00110D30">
        <w:rPr>
          <w:rFonts w:ascii="Arial" w:hAnsi="Arial" w:cs="Arial"/>
        </w:rPr>
        <w:tab/>
      </w:r>
      <w:r w:rsidR="00DF6190" w:rsidRPr="00110D30">
        <w:rPr>
          <w:rFonts w:ascii="Arial" w:hAnsi="Arial" w:cs="Arial"/>
        </w:rPr>
        <w:tab/>
      </w:r>
      <w:r w:rsidR="00DF6190" w:rsidRPr="00110D30">
        <w:rPr>
          <w:rFonts w:ascii="Arial" w:hAnsi="Arial" w:cs="Arial"/>
        </w:rPr>
        <w:tab/>
      </w:r>
      <w:r w:rsidR="00DF6190" w:rsidRPr="00110D30">
        <w:rPr>
          <w:rFonts w:ascii="Arial" w:hAnsi="Arial" w:cs="Arial"/>
        </w:rPr>
        <w:tab/>
      </w:r>
      <w:r w:rsidR="00DF6190" w:rsidRPr="00110D30">
        <w:rPr>
          <w:rFonts w:ascii="Arial" w:hAnsi="Arial" w:cs="Arial"/>
        </w:rPr>
        <w:tab/>
      </w:r>
      <w:r w:rsidR="00DF6190" w:rsidRPr="00110D30">
        <w:rPr>
          <w:rFonts w:ascii="Arial" w:hAnsi="Arial" w:cs="Arial"/>
        </w:rPr>
        <w:tab/>
      </w:r>
    </w:p>
    <w:p w14:paraId="0780163C" w14:textId="3F2B1F4A" w:rsidR="00B63117" w:rsidRPr="00624AB3" w:rsidRDefault="00463F12" w:rsidP="00EB44CA">
      <w:pPr>
        <w:pStyle w:val="ListParagraph"/>
        <w:numPr>
          <w:ilvl w:val="1"/>
          <w:numId w:val="1"/>
        </w:numPr>
        <w:spacing w:after="0" w:line="240" w:lineRule="auto"/>
        <w:rPr>
          <w:rFonts w:ascii="Arial" w:hAnsi="Arial" w:cs="Arial"/>
        </w:rPr>
      </w:pPr>
      <w:r>
        <w:rPr>
          <w:rFonts w:ascii="Arial" w:hAnsi="Arial" w:cs="Arial"/>
        </w:rPr>
        <w:t xml:space="preserve">Biodiversity </w:t>
      </w:r>
      <w:r w:rsidR="00DF2654">
        <w:rPr>
          <w:rFonts w:ascii="Arial" w:hAnsi="Arial" w:cs="Arial"/>
        </w:rPr>
        <w:t>Policy</w:t>
      </w:r>
      <w:r w:rsidR="00EA3F7C" w:rsidRPr="00DF2654">
        <w:rPr>
          <w:rFonts w:ascii="Arial" w:hAnsi="Arial" w:cs="Arial"/>
        </w:rPr>
        <w:tab/>
      </w:r>
      <w:r>
        <w:rPr>
          <w:rFonts w:ascii="Arial" w:hAnsi="Arial" w:cs="Arial"/>
        </w:rPr>
        <w:tab/>
      </w:r>
      <w:r>
        <w:rPr>
          <w:rFonts w:ascii="Arial" w:hAnsi="Arial" w:cs="Arial"/>
        </w:rPr>
        <w:tab/>
      </w:r>
      <w:r w:rsidR="00EA3F7C" w:rsidRPr="00DF2654">
        <w:rPr>
          <w:rFonts w:ascii="Arial" w:hAnsi="Arial" w:cs="Arial"/>
        </w:rPr>
        <w:tab/>
      </w:r>
      <w:r w:rsidR="00EA3F7C" w:rsidRPr="00DF2654">
        <w:rPr>
          <w:rFonts w:ascii="Arial" w:hAnsi="Arial" w:cs="Arial"/>
        </w:rPr>
        <w:tab/>
      </w:r>
      <w:r w:rsidR="00EA3F7C" w:rsidRPr="00DF2654">
        <w:rPr>
          <w:rFonts w:ascii="Arial" w:hAnsi="Arial" w:cs="Arial"/>
        </w:rPr>
        <w:tab/>
      </w:r>
      <w:r w:rsidR="00EA3F7C" w:rsidRPr="00DF2654">
        <w:rPr>
          <w:rFonts w:ascii="Arial" w:hAnsi="Arial" w:cs="Arial"/>
        </w:rPr>
        <w:tab/>
      </w:r>
      <w:r w:rsidR="00EA3F7C" w:rsidRPr="00DF2654">
        <w:rPr>
          <w:rFonts w:ascii="Arial" w:hAnsi="Arial" w:cs="Arial"/>
        </w:rPr>
        <w:tab/>
      </w:r>
      <w:r w:rsidR="00EA3F7C" w:rsidRPr="00DF2654">
        <w:rPr>
          <w:rFonts w:ascii="Arial" w:hAnsi="Arial" w:cs="Arial"/>
        </w:rPr>
        <w:tab/>
      </w:r>
      <w:r w:rsidR="00EA3F7C" w:rsidRPr="00DF2654">
        <w:rPr>
          <w:rFonts w:ascii="Arial" w:hAnsi="Arial" w:cs="Arial"/>
          <w:b/>
          <w:bCs/>
        </w:rPr>
        <w:t>(</w:t>
      </w:r>
      <w:r w:rsidR="008D78B2">
        <w:rPr>
          <w:rFonts w:ascii="Arial" w:hAnsi="Arial" w:cs="Arial"/>
          <w:b/>
          <w:bCs/>
        </w:rPr>
        <w:t>H</w:t>
      </w:r>
      <w:r w:rsidR="00EA3F7C" w:rsidRPr="00DF2654">
        <w:rPr>
          <w:rFonts w:ascii="Arial" w:hAnsi="Arial" w:cs="Arial"/>
          <w:b/>
          <w:bCs/>
        </w:rPr>
        <w:t>)</w:t>
      </w:r>
    </w:p>
    <w:p w14:paraId="1C653D4E" w14:textId="118682E1" w:rsidR="00624AB3" w:rsidRPr="00624AB3" w:rsidRDefault="00624AB3" w:rsidP="00EB44CA">
      <w:pPr>
        <w:pStyle w:val="ListParagraph"/>
        <w:numPr>
          <w:ilvl w:val="1"/>
          <w:numId w:val="1"/>
        </w:numPr>
        <w:spacing w:after="0" w:line="240" w:lineRule="auto"/>
        <w:rPr>
          <w:rFonts w:ascii="Arial" w:hAnsi="Arial" w:cs="Arial"/>
        </w:rPr>
      </w:pPr>
      <w:r w:rsidRPr="00624AB3">
        <w:rPr>
          <w:rFonts w:ascii="Arial" w:hAnsi="Arial" w:cs="Arial"/>
        </w:rPr>
        <w:t xml:space="preserve">Volunteer Agreement </w:t>
      </w:r>
      <w:r w:rsidR="008D78B2">
        <w:rPr>
          <w:rFonts w:ascii="Arial" w:hAnsi="Arial" w:cs="Arial"/>
        </w:rPr>
        <w:tab/>
      </w:r>
      <w:r w:rsidR="008D78B2">
        <w:rPr>
          <w:rFonts w:ascii="Arial" w:hAnsi="Arial" w:cs="Arial"/>
        </w:rPr>
        <w:tab/>
      </w:r>
      <w:r w:rsidR="008D78B2">
        <w:rPr>
          <w:rFonts w:ascii="Arial" w:hAnsi="Arial" w:cs="Arial"/>
        </w:rPr>
        <w:tab/>
      </w:r>
      <w:r w:rsidR="008D78B2">
        <w:rPr>
          <w:rFonts w:ascii="Arial" w:hAnsi="Arial" w:cs="Arial"/>
        </w:rPr>
        <w:tab/>
      </w:r>
      <w:r w:rsidR="008D78B2">
        <w:rPr>
          <w:rFonts w:ascii="Arial" w:hAnsi="Arial" w:cs="Arial"/>
        </w:rPr>
        <w:tab/>
      </w:r>
      <w:r w:rsidR="008D78B2">
        <w:rPr>
          <w:rFonts w:ascii="Arial" w:hAnsi="Arial" w:cs="Arial"/>
        </w:rPr>
        <w:tab/>
      </w:r>
      <w:r w:rsidR="008D78B2">
        <w:rPr>
          <w:rFonts w:ascii="Arial" w:hAnsi="Arial" w:cs="Arial"/>
        </w:rPr>
        <w:tab/>
      </w:r>
      <w:r w:rsidR="008D78B2">
        <w:rPr>
          <w:rFonts w:ascii="Arial" w:hAnsi="Arial" w:cs="Arial"/>
        </w:rPr>
        <w:tab/>
      </w:r>
      <w:r w:rsidR="008D78B2">
        <w:rPr>
          <w:rFonts w:ascii="Arial" w:hAnsi="Arial" w:cs="Arial"/>
        </w:rPr>
        <w:tab/>
      </w:r>
      <w:r w:rsidR="008D78B2">
        <w:rPr>
          <w:rFonts w:ascii="Arial" w:hAnsi="Arial" w:cs="Arial"/>
          <w:b/>
          <w:bCs/>
        </w:rPr>
        <w:t>(I)</w:t>
      </w:r>
    </w:p>
    <w:p w14:paraId="4F3A628B" w14:textId="77777777" w:rsidR="00EB44CA" w:rsidRPr="00EB44CA" w:rsidRDefault="00EB44CA" w:rsidP="00EB44CA">
      <w:pPr>
        <w:pStyle w:val="ListParagraph"/>
        <w:numPr>
          <w:ilvl w:val="1"/>
          <w:numId w:val="1"/>
        </w:numPr>
        <w:spacing w:after="0" w:line="240" w:lineRule="auto"/>
        <w:rPr>
          <w:rFonts w:ascii="Arial" w:hAnsi="Arial" w:cs="Arial"/>
        </w:rPr>
      </w:pPr>
      <w:r w:rsidRPr="00EB44CA">
        <w:rPr>
          <w:rFonts w:ascii="Arial" w:hAnsi="Arial" w:cs="Arial"/>
        </w:rPr>
        <w:t>GDPR (General Data Protection Regulation)</w:t>
      </w:r>
    </w:p>
    <w:p w14:paraId="0DE3541A" w14:textId="7077DD79" w:rsidR="00EB44CA" w:rsidRPr="00EB44CA" w:rsidRDefault="00EB44CA" w:rsidP="00EB44CA">
      <w:pPr>
        <w:pStyle w:val="ListParagraph"/>
        <w:spacing w:after="0" w:line="240" w:lineRule="auto"/>
        <w:rPr>
          <w:rFonts w:ascii="Arial" w:hAnsi="Arial" w:cs="Arial"/>
        </w:rPr>
      </w:pPr>
      <w:r w:rsidRPr="00EB44CA">
        <w:rPr>
          <w:rFonts w:ascii="Arial" w:hAnsi="Arial" w:cs="Arial"/>
        </w:rPr>
        <w:t>- Privacy Policy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B44CA">
        <w:rPr>
          <w:rFonts w:ascii="Arial" w:hAnsi="Arial" w:cs="Arial"/>
          <w:b/>
          <w:bCs/>
        </w:rPr>
        <w:t>(</w:t>
      </w:r>
      <w:r w:rsidR="008D78B2">
        <w:rPr>
          <w:rFonts w:ascii="Arial" w:hAnsi="Arial" w:cs="Arial"/>
          <w:b/>
          <w:bCs/>
        </w:rPr>
        <w:t>J</w:t>
      </w:r>
      <w:r w:rsidRPr="00EB44CA">
        <w:rPr>
          <w:rFonts w:ascii="Arial" w:hAnsi="Arial" w:cs="Arial"/>
          <w:b/>
          <w:bCs/>
        </w:rPr>
        <w:t>)</w:t>
      </w:r>
    </w:p>
    <w:p w14:paraId="651E289C" w14:textId="426664A5" w:rsidR="00EB44CA" w:rsidRPr="00EB44CA" w:rsidRDefault="00EB44CA" w:rsidP="00EB44CA">
      <w:pPr>
        <w:pStyle w:val="ListParagraph"/>
        <w:spacing w:after="0" w:line="240" w:lineRule="auto"/>
        <w:rPr>
          <w:rFonts w:ascii="Arial" w:hAnsi="Arial" w:cs="Arial"/>
        </w:rPr>
      </w:pPr>
      <w:r w:rsidRPr="00EB44CA">
        <w:rPr>
          <w:rFonts w:ascii="Arial" w:hAnsi="Arial" w:cs="Arial"/>
        </w:rPr>
        <w:t>- General Privacy Notice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B44CA">
        <w:rPr>
          <w:rFonts w:ascii="Arial" w:hAnsi="Arial" w:cs="Arial"/>
          <w:b/>
          <w:bCs/>
        </w:rPr>
        <w:t>(</w:t>
      </w:r>
      <w:r w:rsidR="008D78B2">
        <w:rPr>
          <w:rFonts w:ascii="Arial" w:hAnsi="Arial" w:cs="Arial"/>
          <w:b/>
          <w:bCs/>
        </w:rPr>
        <w:t>K</w:t>
      </w:r>
      <w:r w:rsidRPr="00EB44CA">
        <w:rPr>
          <w:rFonts w:ascii="Arial" w:hAnsi="Arial" w:cs="Arial"/>
          <w:b/>
          <w:bCs/>
        </w:rPr>
        <w:t>)</w:t>
      </w:r>
    </w:p>
    <w:p w14:paraId="5108C73B" w14:textId="5FBC6DC5" w:rsidR="00EB44CA" w:rsidRPr="00EB44CA" w:rsidRDefault="00EB44CA" w:rsidP="00EB44CA">
      <w:pPr>
        <w:pStyle w:val="ListParagraph"/>
        <w:spacing w:after="0" w:line="240" w:lineRule="auto"/>
        <w:rPr>
          <w:rFonts w:ascii="Arial" w:hAnsi="Arial" w:cs="Arial"/>
        </w:rPr>
      </w:pPr>
      <w:r w:rsidRPr="00EB44CA">
        <w:rPr>
          <w:rFonts w:ascii="Arial" w:hAnsi="Arial" w:cs="Arial"/>
        </w:rPr>
        <w:t>- Staff Privacy Notice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B44CA">
        <w:rPr>
          <w:rFonts w:ascii="Arial" w:hAnsi="Arial" w:cs="Arial"/>
          <w:b/>
          <w:bCs/>
        </w:rPr>
        <w:t>(</w:t>
      </w:r>
      <w:r w:rsidR="008D78B2">
        <w:rPr>
          <w:rFonts w:ascii="Arial" w:hAnsi="Arial" w:cs="Arial"/>
          <w:b/>
          <w:bCs/>
        </w:rPr>
        <w:t>L</w:t>
      </w:r>
      <w:r w:rsidRPr="00EB44CA">
        <w:rPr>
          <w:rFonts w:ascii="Arial" w:hAnsi="Arial" w:cs="Arial"/>
          <w:b/>
          <w:bCs/>
        </w:rPr>
        <w:t>)</w:t>
      </w:r>
    </w:p>
    <w:p w14:paraId="58D0051D" w14:textId="5FB4AC0D" w:rsidR="00EB44CA" w:rsidRPr="00EB44CA" w:rsidRDefault="00EB44CA" w:rsidP="00EB44CA">
      <w:pPr>
        <w:pStyle w:val="ListParagraph"/>
        <w:spacing w:after="0" w:line="240" w:lineRule="auto"/>
        <w:rPr>
          <w:rFonts w:ascii="Arial" w:hAnsi="Arial" w:cs="Arial"/>
        </w:rPr>
      </w:pPr>
      <w:r w:rsidRPr="00EB44CA">
        <w:rPr>
          <w:rFonts w:ascii="Arial" w:hAnsi="Arial" w:cs="Arial"/>
        </w:rPr>
        <w:t>- Subject Access Policy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B44CA">
        <w:rPr>
          <w:rFonts w:ascii="Arial" w:hAnsi="Arial" w:cs="Arial"/>
          <w:b/>
          <w:bCs/>
        </w:rPr>
        <w:t>(</w:t>
      </w:r>
      <w:r w:rsidR="008D78B2">
        <w:rPr>
          <w:rFonts w:ascii="Arial" w:hAnsi="Arial" w:cs="Arial"/>
          <w:b/>
          <w:bCs/>
        </w:rPr>
        <w:t>M</w:t>
      </w:r>
      <w:r w:rsidRPr="00EB44CA">
        <w:rPr>
          <w:rFonts w:ascii="Arial" w:hAnsi="Arial" w:cs="Arial"/>
          <w:b/>
          <w:bCs/>
        </w:rPr>
        <w:t>)</w:t>
      </w:r>
    </w:p>
    <w:p w14:paraId="2D82BCBE" w14:textId="02A9540D" w:rsidR="00EB44CA" w:rsidRPr="001913AC" w:rsidRDefault="00EB44CA" w:rsidP="00EB44CA">
      <w:pPr>
        <w:pStyle w:val="ListParagraph"/>
        <w:spacing w:after="0" w:line="240" w:lineRule="auto"/>
        <w:rPr>
          <w:rFonts w:ascii="Arial" w:hAnsi="Arial" w:cs="Arial"/>
        </w:rPr>
      </w:pPr>
      <w:r w:rsidRPr="00EB44CA">
        <w:rPr>
          <w:rFonts w:ascii="Arial" w:hAnsi="Arial" w:cs="Arial"/>
        </w:rPr>
        <w:t>- Consent Form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B44CA">
        <w:rPr>
          <w:rFonts w:ascii="Arial" w:hAnsi="Arial" w:cs="Arial"/>
          <w:b/>
          <w:bCs/>
        </w:rPr>
        <w:t>(</w:t>
      </w:r>
      <w:r w:rsidR="008D78B2">
        <w:rPr>
          <w:rFonts w:ascii="Arial" w:hAnsi="Arial" w:cs="Arial"/>
          <w:b/>
          <w:bCs/>
        </w:rPr>
        <w:t>N</w:t>
      </w:r>
      <w:r w:rsidRPr="00EB44CA">
        <w:rPr>
          <w:rFonts w:ascii="Arial" w:hAnsi="Arial" w:cs="Arial"/>
          <w:b/>
          <w:bCs/>
        </w:rPr>
        <w:t>)</w:t>
      </w:r>
    </w:p>
    <w:p w14:paraId="021777B5" w14:textId="1C4287E4" w:rsidR="000B5A41" w:rsidRPr="00F34776" w:rsidRDefault="000B5A41" w:rsidP="00F34776">
      <w:pPr>
        <w:spacing w:after="0" w:line="240" w:lineRule="auto"/>
        <w:rPr>
          <w:rFonts w:ascii="Arial" w:hAnsi="Arial" w:cs="Arial"/>
        </w:rPr>
      </w:pPr>
    </w:p>
    <w:p w14:paraId="59581A84" w14:textId="7B6B05BC" w:rsidR="000B5A41" w:rsidRPr="00975F92" w:rsidRDefault="000B5A41" w:rsidP="00975F92">
      <w:pPr>
        <w:pStyle w:val="ListParagraph"/>
        <w:numPr>
          <w:ilvl w:val="0"/>
          <w:numId w:val="1"/>
        </w:numPr>
        <w:spacing w:after="0" w:line="240" w:lineRule="auto"/>
        <w:rPr>
          <w:rFonts w:ascii="Arial" w:hAnsi="Arial" w:cs="Arial"/>
        </w:rPr>
      </w:pPr>
      <w:r w:rsidRPr="009638D4">
        <w:rPr>
          <w:rFonts w:ascii="Arial" w:hAnsi="Arial" w:cs="Arial"/>
        </w:rPr>
        <w:t>To consider any general correspondence</w:t>
      </w:r>
      <w:r>
        <w:rPr>
          <w:rFonts w:ascii="Arial" w:hAnsi="Arial" w:cs="Arial"/>
        </w:rPr>
        <w:t xml:space="preserve"> received, including:</w:t>
      </w:r>
      <w:r w:rsidRPr="0062107B">
        <w:rPr>
          <w:rFonts w:ascii="Arial" w:hAnsi="Arial" w:cs="Arial"/>
        </w:rPr>
        <w:tab/>
      </w:r>
    </w:p>
    <w:p w14:paraId="23FE29E6" w14:textId="1F80AE99" w:rsidR="000B5A41" w:rsidRPr="00F3049A" w:rsidRDefault="000B5A41" w:rsidP="00F3049A">
      <w:pPr>
        <w:pStyle w:val="ListParagraph"/>
        <w:numPr>
          <w:ilvl w:val="1"/>
          <w:numId w:val="1"/>
        </w:numPr>
        <w:spacing w:after="0" w:line="240" w:lineRule="auto"/>
        <w:rPr>
          <w:rFonts w:ascii="Arial" w:hAnsi="Arial" w:cs="Arial"/>
        </w:rPr>
      </w:pPr>
      <w:r w:rsidRPr="001B4709">
        <w:rPr>
          <w:rFonts w:ascii="Arial" w:hAnsi="Arial" w:cs="Arial"/>
        </w:rPr>
        <w:t>White Rose Update</w:t>
      </w:r>
      <w:r w:rsidR="00AA5B9A">
        <w:rPr>
          <w:rFonts w:ascii="Arial" w:hAnsi="Arial" w:cs="Arial"/>
        </w:rPr>
        <w:t xml:space="preserve"> – staffing committee</w:t>
      </w:r>
      <w:r w:rsidRPr="001B4709">
        <w:rPr>
          <w:rFonts w:ascii="Arial" w:hAnsi="Arial" w:cs="Arial"/>
        </w:rPr>
        <w:tab/>
      </w:r>
      <w:r w:rsidRPr="00F3049A">
        <w:rPr>
          <w:rFonts w:ascii="Arial" w:hAnsi="Arial" w:cs="Arial"/>
          <w:b/>
          <w:bCs/>
        </w:rPr>
        <w:tab/>
      </w:r>
    </w:p>
    <w:p w14:paraId="1A95D123" w14:textId="68C280F4" w:rsidR="00535043" w:rsidRDefault="000B5A41" w:rsidP="000B5A41">
      <w:pPr>
        <w:pStyle w:val="ListParagraph"/>
        <w:numPr>
          <w:ilvl w:val="1"/>
          <w:numId w:val="1"/>
        </w:numPr>
        <w:spacing w:after="0" w:line="240" w:lineRule="auto"/>
        <w:rPr>
          <w:rFonts w:ascii="Arial" w:hAnsi="Arial" w:cs="Arial"/>
        </w:rPr>
      </w:pPr>
      <w:r w:rsidRPr="001B4709">
        <w:rPr>
          <w:rFonts w:ascii="Arial" w:hAnsi="Arial" w:cs="Arial"/>
        </w:rPr>
        <w:t>CAP Meeting</w:t>
      </w:r>
      <w:r w:rsidR="00EA3F7C">
        <w:rPr>
          <w:rFonts w:ascii="Arial" w:hAnsi="Arial" w:cs="Arial"/>
        </w:rPr>
        <w:tab/>
      </w:r>
      <w:r w:rsidR="00783ADF">
        <w:rPr>
          <w:rFonts w:ascii="Arial" w:hAnsi="Arial" w:cs="Arial"/>
        </w:rPr>
        <w:tab/>
      </w:r>
      <w:r w:rsidR="00783ADF">
        <w:rPr>
          <w:rFonts w:ascii="Arial" w:hAnsi="Arial" w:cs="Arial"/>
        </w:rPr>
        <w:tab/>
      </w:r>
      <w:r w:rsidR="00783ADF">
        <w:rPr>
          <w:rFonts w:ascii="Arial" w:hAnsi="Arial" w:cs="Arial"/>
        </w:rPr>
        <w:tab/>
      </w:r>
      <w:r w:rsidR="00783ADF">
        <w:rPr>
          <w:rFonts w:ascii="Arial" w:hAnsi="Arial" w:cs="Arial"/>
        </w:rPr>
        <w:tab/>
      </w:r>
      <w:r w:rsidR="00783ADF">
        <w:rPr>
          <w:rFonts w:ascii="Arial" w:hAnsi="Arial" w:cs="Arial"/>
        </w:rPr>
        <w:tab/>
      </w:r>
      <w:r w:rsidR="00783ADF">
        <w:rPr>
          <w:rFonts w:ascii="Arial" w:hAnsi="Arial" w:cs="Arial"/>
        </w:rPr>
        <w:tab/>
      </w:r>
      <w:r w:rsidR="00783ADF">
        <w:rPr>
          <w:rFonts w:ascii="Arial" w:hAnsi="Arial" w:cs="Arial"/>
        </w:rPr>
        <w:tab/>
      </w:r>
      <w:r w:rsidR="00783ADF">
        <w:rPr>
          <w:rFonts w:ascii="Arial" w:hAnsi="Arial" w:cs="Arial"/>
        </w:rPr>
        <w:tab/>
      </w:r>
      <w:r w:rsidR="00783ADF">
        <w:rPr>
          <w:rFonts w:ascii="Arial" w:hAnsi="Arial" w:cs="Arial"/>
        </w:rPr>
        <w:tab/>
      </w:r>
      <w:r w:rsidR="00110D30">
        <w:rPr>
          <w:rFonts w:ascii="Arial" w:hAnsi="Arial" w:cs="Arial"/>
          <w:b/>
          <w:bCs/>
        </w:rPr>
        <w:t>SH</w:t>
      </w:r>
    </w:p>
    <w:p w14:paraId="689A3545" w14:textId="4534696B" w:rsidR="000B5A41" w:rsidRPr="00EB44CA" w:rsidRDefault="00F2703A" w:rsidP="000B5A41">
      <w:pPr>
        <w:pStyle w:val="ListParagraph"/>
        <w:numPr>
          <w:ilvl w:val="1"/>
          <w:numId w:val="1"/>
        </w:numPr>
        <w:spacing w:after="0" w:line="240" w:lineRule="auto"/>
        <w:rPr>
          <w:rFonts w:ascii="Arial" w:hAnsi="Arial" w:cs="Arial"/>
        </w:rPr>
      </w:pPr>
      <w:r>
        <w:rPr>
          <w:rFonts w:ascii="Arial" w:hAnsi="Arial" w:cs="Arial"/>
        </w:rPr>
        <w:t xml:space="preserve">PC </w:t>
      </w:r>
      <w:r w:rsidR="00F3049A">
        <w:rPr>
          <w:rFonts w:ascii="Arial" w:hAnsi="Arial" w:cs="Arial"/>
        </w:rPr>
        <w:t xml:space="preserve">Network Meeting </w:t>
      </w:r>
      <w:r w:rsidR="00F3049A">
        <w:rPr>
          <w:rFonts w:ascii="Arial" w:hAnsi="Arial" w:cs="Arial"/>
        </w:rPr>
        <w:tab/>
      </w:r>
      <w:r w:rsidR="00F3049A">
        <w:rPr>
          <w:rFonts w:ascii="Arial" w:hAnsi="Arial" w:cs="Arial"/>
        </w:rPr>
        <w:tab/>
      </w:r>
      <w:r w:rsidR="00F3049A">
        <w:rPr>
          <w:rFonts w:ascii="Arial" w:hAnsi="Arial" w:cs="Arial"/>
        </w:rPr>
        <w:tab/>
      </w:r>
      <w:r w:rsidR="00F3049A">
        <w:rPr>
          <w:rFonts w:ascii="Arial" w:hAnsi="Arial" w:cs="Arial"/>
        </w:rPr>
        <w:tab/>
      </w:r>
      <w:r w:rsidR="00F3049A">
        <w:rPr>
          <w:rFonts w:ascii="Arial" w:hAnsi="Arial" w:cs="Arial"/>
        </w:rPr>
        <w:tab/>
      </w:r>
      <w:r w:rsidR="00F3049A">
        <w:rPr>
          <w:rFonts w:ascii="Arial" w:hAnsi="Arial" w:cs="Arial"/>
        </w:rPr>
        <w:tab/>
      </w:r>
      <w:r w:rsidR="00F3049A">
        <w:rPr>
          <w:rFonts w:ascii="Arial" w:hAnsi="Arial" w:cs="Arial"/>
        </w:rPr>
        <w:tab/>
      </w:r>
      <w:r w:rsidR="00F3049A">
        <w:rPr>
          <w:rFonts w:ascii="Arial" w:hAnsi="Arial" w:cs="Arial"/>
        </w:rPr>
        <w:tab/>
      </w:r>
      <w:r w:rsidR="00F3049A">
        <w:rPr>
          <w:rFonts w:ascii="Arial" w:hAnsi="Arial" w:cs="Arial"/>
        </w:rPr>
        <w:tab/>
      </w:r>
      <w:r w:rsidR="00F3049A">
        <w:rPr>
          <w:rFonts w:ascii="Arial" w:hAnsi="Arial" w:cs="Arial"/>
          <w:b/>
          <w:bCs/>
        </w:rPr>
        <w:t>CM</w:t>
      </w:r>
    </w:p>
    <w:p w14:paraId="4BEF73E0" w14:textId="67316DF9" w:rsidR="00EB44CA" w:rsidRDefault="00EB44CA" w:rsidP="000B5A41">
      <w:pPr>
        <w:pStyle w:val="ListParagraph"/>
        <w:numPr>
          <w:ilvl w:val="1"/>
          <w:numId w:val="1"/>
        </w:numPr>
        <w:spacing w:after="0" w:line="240" w:lineRule="auto"/>
        <w:rPr>
          <w:rFonts w:ascii="Arial" w:hAnsi="Arial" w:cs="Arial"/>
        </w:rPr>
      </w:pPr>
      <w:r>
        <w:rPr>
          <w:rFonts w:ascii="Arial" w:hAnsi="Arial" w:cs="Arial"/>
        </w:rPr>
        <w:t>Suggestions for the use of the Phone Box</w:t>
      </w:r>
    </w:p>
    <w:p w14:paraId="25D67B5D" w14:textId="296A8189" w:rsidR="000B5A41" w:rsidRPr="00C26A9F" w:rsidRDefault="000B5A41" w:rsidP="00DF6190">
      <w:pPr>
        <w:pStyle w:val="ListParagraph"/>
        <w:spacing w:after="0" w:line="240" w:lineRule="auto"/>
        <w:ind w:left="426"/>
        <w:rPr>
          <w:rFonts w:ascii="Arial" w:hAnsi="Arial" w:cs="Arial"/>
        </w:rPr>
      </w:pPr>
      <w:r w:rsidRPr="00C26A9F">
        <w:rPr>
          <w:rFonts w:ascii="Arial" w:hAnsi="Arial" w:cs="Arial"/>
        </w:rPr>
        <w:tab/>
      </w:r>
    </w:p>
    <w:p w14:paraId="304764B2" w14:textId="24E9A7D1" w:rsidR="000B5A41" w:rsidRPr="001F2106" w:rsidRDefault="000B5A41" w:rsidP="000B5A41">
      <w:pPr>
        <w:pStyle w:val="ListParagraph"/>
        <w:numPr>
          <w:ilvl w:val="0"/>
          <w:numId w:val="1"/>
        </w:numPr>
        <w:spacing w:line="240" w:lineRule="auto"/>
        <w:rPr>
          <w:rFonts w:ascii="Arial" w:hAnsi="Arial" w:cs="Arial"/>
        </w:rPr>
      </w:pPr>
      <w:r w:rsidRPr="009617DC">
        <w:rPr>
          <w:rFonts w:ascii="Arial" w:hAnsi="Arial" w:cs="Arial"/>
        </w:rPr>
        <w:t xml:space="preserve">To consider any agenda items and arrangements for the </w:t>
      </w:r>
      <w:r>
        <w:rPr>
          <w:rFonts w:ascii="Arial" w:hAnsi="Arial" w:cs="Arial"/>
        </w:rPr>
        <w:t>next M</w:t>
      </w:r>
      <w:r w:rsidRPr="009617DC">
        <w:rPr>
          <w:rFonts w:ascii="Arial" w:hAnsi="Arial" w:cs="Arial"/>
        </w:rPr>
        <w:t xml:space="preserve">eeting of the </w:t>
      </w:r>
      <w:r>
        <w:rPr>
          <w:rFonts w:ascii="Arial" w:hAnsi="Arial" w:cs="Arial"/>
        </w:rPr>
        <w:t xml:space="preserve">parish </w:t>
      </w:r>
      <w:r w:rsidRPr="009617DC">
        <w:rPr>
          <w:rFonts w:ascii="Arial" w:hAnsi="Arial" w:cs="Arial"/>
        </w:rPr>
        <w:t>council</w:t>
      </w:r>
      <w:r>
        <w:rPr>
          <w:rFonts w:ascii="Arial" w:hAnsi="Arial" w:cs="Arial"/>
        </w:rPr>
        <w:t xml:space="preserve"> on </w:t>
      </w:r>
      <w:r w:rsidR="00DF2654">
        <w:rPr>
          <w:rFonts w:ascii="Arial" w:hAnsi="Arial" w:cs="Arial"/>
        </w:rPr>
        <w:t>2</w:t>
      </w:r>
      <w:r w:rsidR="00F3049A">
        <w:rPr>
          <w:rFonts w:ascii="Arial" w:hAnsi="Arial" w:cs="Arial"/>
        </w:rPr>
        <w:t>7</w:t>
      </w:r>
      <w:r w:rsidR="00F3049A" w:rsidRPr="00F3049A">
        <w:rPr>
          <w:rFonts w:ascii="Arial" w:hAnsi="Arial" w:cs="Arial"/>
          <w:vertAlign w:val="superscript"/>
        </w:rPr>
        <w:t>th</w:t>
      </w:r>
      <w:r w:rsidR="00F3049A">
        <w:rPr>
          <w:rFonts w:ascii="Arial" w:hAnsi="Arial" w:cs="Arial"/>
        </w:rPr>
        <w:t xml:space="preserve"> </w:t>
      </w:r>
      <w:r w:rsidR="00DF2654">
        <w:rPr>
          <w:rFonts w:ascii="Arial" w:hAnsi="Arial" w:cs="Arial"/>
        </w:rPr>
        <w:t>March</w:t>
      </w:r>
      <w:r w:rsidR="00F3049A">
        <w:rPr>
          <w:rFonts w:ascii="Arial" w:hAnsi="Arial" w:cs="Arial"/>
        </w:rPr>
        <w:t xml:space="preserve"> 2024</w:t>
      </w:r>
      <w:r>
        <w:rPr>
          <w:rFonts w:ascii="Arial" w:hAnsi="Arial" w:cs="Arial"/>
        </w:rPr>
        <w:t>.</w:t>
      </w:r>
      <w:r w:rsidRPr="001F2106">
        <w:rPr>
          <w:rFonts w:ascii="Arial" w:hAnsi="Arial" w:cs="Arial"/>
        </w:rPr>
        <w:tab/>
      </w:r>
      <w:r w:rsidRPr="001F2106">
        <w:rPr>
          <w:rFonts w:ascii="Arial" w:hAnsi="Arial" w:cs="Arial"/>
        </w:rPr>
        <w:tab/>
      </w:r>
      <w:r w:rsidRPr="001F2106">
        <w:rPr>
          <w:rFonts w:ascii="Arial" w:hAnsi="Arial" w:cs="Arial"/>
        </w:rPr>
        <w:tab/>
      </w:r>
      <w:r w:rsidRPr="001F2106">
        <w:rPr>
          <w:rFonts w:ascii="Arial" w:hAnsi="Arial" w:cs="Arial"/>
        </w:rPr>
        <w:tab/>
      </w:r>
      <w:r w:rsidRPr="001F2106">
        <w:rPr>
          <w:rFonts w:ascii="Arial" w:hAnsi="Arial" w:cs="Arial"/>
        </w:rPr>
        <w:tab/>
      </w:r>
      <w:r w:rsidRPr="001F2106">
        <w:rPr>
          <w:rFonts w:ascii="Arial" w:hAnsi="Arial" w:cs="Arial"/>
        </w:rPr>
        <w:tab/>
        <w:t>.</w:t>
      </w:r>
    </w:p>
    <w:p w14:paraId="24CC557D" w14:textId="3FF6B218" w:rsidR="00046C2F" w:rsidRPr="000B5A41" w:rsidRDefault="000B5A41" w:rsidP="00EF517A">
      <w:pPr>
        <w:spacing w:line="240" w:lineRule="auto"/>
        <w:rPr>
          <w:rFonts w:ascii="Arial" w:hAnsi="Arial" w:cs="Arial"/>
          <w:b/>
          <w:bCs/>
        </w:rPr>
      </w:pPr>
      <w:r w:rsidRPr="00046C2F">
        <w:rPr>
          <w:b/>
          <w:bCs/>
        </w:rPr>
        <w:t xml:space="preserve">PARISHIONERS ARE ENCOURAGED TO ATTEND MEETINGS OF THE PARISH COUNCIL AND ARE PERMITTED PARTICIPATION IN </w:t>
      </w:r>
      <w:r>
        <w:rPr>
          <w:b/>
          <w:bCs/>
        </w:rPr>
        <w:t>THE PUBLIC PARTICIPATION SECTION</w:t>
      </w:r>
      <w:r w:rsidRPr="00046C2F">
        <w:rPr>
          <w:b/>
          <w:bCs/>
        </w:rPr>
        <w:t>, BUT NOT IN THE DECISIONS ON OTHER AGENDA ITEMS, SPEAKING ONLY WHEN SPECIFICALLY INVITED TO DO SO BY THE CHAIRPERSON</w:t>
      </w:r>
      <w:r w:rsidR="00F3049A">
        <w:rPr>
          <w:b/>
          <w:bCs/>
        </w:rPr>
        <w:t>.</w:t>
      </w:r>
    </w:p>
    <w:sectPr w:rsidR="00046C2F" w:rsidRPr="000B5A41" w:rsidSect="005A6D73">
      <w:pgSz w:w="11906" w:h="16838"/>
      <w:pgMar w:top="993"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66B0"/>
    <w:multiLevelType w:val="hybridMultilevel"/>
    <w:tmpl w:val="70E2EE3A"/>
    <w:lvl w:ilvl="0" w:tplc="C714DE76">
      <w:start w:val="1"/>
      <w:numFmt w:val="decimal"/>
      <w:lvlText w:val="%1)"/>
      <w:lvlJc w:val="left"/>
      <w:pPr>
        <w:ind w:left="720" w:hanging="360"/>
      </w:pPr>
      <w:rPr>
        <w:rFonts w:ascii="Arial" w:eastAsia="Arial"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9B5D3E"/>
    <w:multiLevelType w:val="hybridMultilevel"/>
    <w:tmpl w:val="062AC188"/>
    <w:lvl w:ilvl="0" w:tplc="13CCBCF4">
      <w:start w:val="1"/>
      <w:numFmt w:val="lowerLetter"/>
      <w:lvlText w:val="%1)"/>
      <w:lvlJc w:val="left"/>
      <w:pPr>
        <w:ind w:left="720" w:hanging="360"/>
      </w:pPr>
      <w:rPr>
        <w:rFonts w:ascii="Arial" w:eastAsia="Calibr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6425D"/>
    <w:multiLevelType w:val="hybridMultilevel"/>
    <w:tmpl w:val="C896C508"/>
    <w:lvl w:ilvl="0" w:tplc="8D58EA2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A2814"/>
    <w:multiLevelType w:val="hybridMultilevel"/>
    <w:tmpl w:val="CCD490F8"/>
    <w:lvl w:ilvl="0" w:tplc="CA42DD98">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 w15:restartNumberingAfterBreak="0">
    <w:nsid w:val="1DBB581E"/>
    <w:multiLevelType w:val="hybridMultilevel"/>
    <w:tmpl w:val="48B25EC6"/>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C85E85"/>
    <w:multiLevelType w:val="hybridMultilevel"/>
    <w:tmpl w:val="98EE5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DD3B82"/>
    <w:multiLevelType w:val="hybridMultilevel"/>
    <w:tmpl w:val="A3F80664"/>
    <w:lvl w:ilvl="0" w:tplc="AE9AEDC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9C7414"/>
    <w:multiLevelType w:val="hybridMultilevel"/>
    <w:tmpl w:val="FDEE453A"/>
    <w:lvl w:ilvl="0" w:tplc="08090019">
      <w:start w:val="1"/>
      <w:numFmt w:val="lowerLetter"/>
      <w:lvlText w:val="%1."/>
      <w:lvlJc w:val="left"/>
      <w:pPr>
        <w:ind w:left="741" w:hanging="360"/>
      </w:pPr>
    </w:lvl>
    <w:lvl w:ilvl="1" w:tplc="08090019">
      <w:start w:val="1"/>
      <w:numFmt w:val="lowerLetter"/>
      <w:lvlText w:val="%2."/>
      <w:lvlJc w:val="left"/>
      <w:pPr>
        <w:ind w:left="1461" w:hanging="360"/>
      </w:pPr>
    </w:lvl>
    <w:lvl w:ilvl="2" w:tplc="0809001B">
      <w:start w:val="1"/>
      <w:numFmt w:val="lowerRoman"/>
      <w:lvlText w:val="%3."/>
      <w:lvlJc w:val="right"/>
      <w:pPr>
        <w:ind w:left="2181" w:hanging="180"/>
      </w:pPr>
    </w:lvl>
    <w:lvl w:ilvl="3" w:tplc="0809000F">
      <w:start w:val="1"/>
      <w:numFmt w:val="decimal"/>
      <w:lvlText w:val="%4."/>
      <w:lvlJc w:val="left"/>
      <w:pPr>
        <w:ind w:left="2901" w:hanging="360"/>
      </w:pPr>
    </w:lvl>
    <w:lvl w:ilvl="4" w:tplc="08090019">
      <w:start w:val="1"/>
      <w:numFmt w:val="lowerLetter"/>
      <w:lvlText w:val="%5."/>
      <w:lvlJc w:val="left"/>
      <w:pPr>
        <w:ind w:left="3621" w:hanging="360"/>
      </w:pPr>
    </w:lvl>
    <w:lvl w:ilvl="5" w:tplc="0809001B">
      <w:start w:val="1"/>
      <w:numFmt w:val="lowerRoman"/>
      <w:lvlText w:val="%6."/>
      <w:lvlJc w:val="right"/>
      <w:pPr>
        <w:ind w:left="4341" w:hanging="180"/>
      </w:pPr>
    </w:lvl>
    <w:lvl w:ilvl="6" w:tplc="0809000F">
      <w:start w:val="1"/>
      <w:numFmt w:val="decimal"/>
      <w:lvlText w:val="%7."/>
      <w:lvlJc w:val="left"/>
      <w:pPr>
        <w:ind w:left="5061" w:hanging="360"/>
      </w:pPr>
    </w:lvl>
    <w:lvl w:ilvl="7" w:tplc="08090019">
      <w:start w:val="1"/>
      <w:numFmt w:val="lowerLetter"/>
      <w:lvlText w:val="%8."/>
      <w:lvlJc w:val="left"/>
      <w:pPr>
        <w:ind w:left="5781" w:hanging="360"/>
      </w:pPr>
    </w:lvl>
    <w:lvl w:ilvl="8" w:tplc="0809001B">
      <w:start w:val="1"/>
      <w:numFmt w:val="lowerRoman"/>
      <w:lvlText w:val="%9."/>
      <w:lvlJc w:val="right"/>
      <w:pPr>
        <w:ind w:left="6501" w:hanging="180"/>
      </w:pPr>
    </w:lvl>
  </w:abstractNum>
  <w:abstractNum w:abstractNumId="8" w15:restartNumberingAfterBreak="0">
    <w:nsid w:val="26A540B9"/>
    <w:multiLevelType w:val="hybridMultilevel"/>
    <w:tmpl w:val="4704F456"/>
    <w:lvl w:ilvl="0" w:tplc="D26AA8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7A1080D"/>
    <w:multiLevelType w:val="hybridMultilevel"/>
    <w:tmpl w:val="5D329F30"/>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171536"/>
    <w:multiLevelType w:val="hybridMultilevel"/>
    <w:tmpl w:val="B92436B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79915D3"/>
    <w:multiLevelType w:val="hybridMultilevel"/>
    <w:tmpl w:val="B59A547C"/>
    <w:lvl w:ilvl="0" w:tplc="265868A4">
      <w:numFmt w:val="bullet"/>
      <w:lvlText w:val="-"/>
      <w:lvlJc w:val="left"/>
      <w:pPr>
        <w:ind w:left="3240" w:hanging="360"/>
      </w:pPr>
      <w:rPr>
        <w:rFonts w:ascii="Arial" w:eastAsia="Calibri"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2" w15:restartNumberingAfterBreak="0">
    <w:nsid w:val="39F51E77"/>
    <w:multiLevelType w:val="hybridMultilevel"/>
    <w:tmpl w:val="FD94A5F6"/>
    <w:lvl w:ilvl="0" w:tplc="449436AE">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3" w15:restartNumberingAfterBreak="0">
    <w:nsid w:val="467A7652"/>
    <w:multiLevelType w:val="hybridMultilevel"/>
    <w:tmpl w:val="E710EE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B27699"/>
    <w:multiLevelType w:val="hybridMultilevel"/>
    <w:tmpl w:val="4680039C"/>
    <w:lvl w:ilvl="0" w:tplc="FFFFFFFF">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D5922F5"/>
    <w:multiLevelType w:val="hybridMultilevel"/>
    <w:tmpl w:val="A60CAE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976577"/>
    <w:multiLevelType w:val="hybridMultilevel"/>
    <w:tmpl w:val="647A005A"/>
    <w:lvl w:ilvl="0" w:tplc="32D479A0">
      <w:start w:val="1"/>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03D056B"/>
    <w:multiLevelType w:val="hybridMultilevel"/>
    <w:tmpl w:val="21C27016"/>
    <w:lvl w:ilvl="0" w:tplc="F54602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1F644E"/>
    <w:multiLevelType w:val="hybridMultilevel"/>
    <w:tmpl w:val="7586FF88"/>
    <w:lvl w:ilvl="0" w:tplc="8C2E23CA">
      <w:numFmt w:val="bullet"/>
      <w:lvlText w:val="-"/>
      <w:lvlJc w:val="left"/>
      <w:pPr>
        <w:ind w:left="2520" w:hanging="360"/>
      </w:pPr>
      <w:rPr>
        <w:rFonts w:ascii="Arial" w:eastAsia="Calibri" w:hAnsi="Arial" w:cs="Arial" w:hint="default"/>
        <w:b/>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5C2E11F6"/>
    <w:multiLevelType w:val="hybridMultilevel"/>
    <w:tmpl w:val="73D66632"/>
    <w:lvl w:ilvl="0" w:tplc="2EF24E70">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0" w15:restartNumberingAfterBreak="0">
    <w:nsid w:val="5FB57A6D"/>
    <w:multiLevelType w:val="hybridMultilevel"/>
    <w:tmpl w:val="563CD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5CF7719"/>
    <w:multiLevelType w:val="multilevel"/>
    <w:tmpl w:val="A894D56E"/>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F0E3431"/>
    <w:multiLevelType w:val="hybridMultilevel"/>
    <w:tmpl w:val="72686EEE"/>
    <w:lvl w:ilvl="0" w:tplc="96360D60">
      <w:numFmt w:val="bullet"/>
      <w:lvlText w:val="-"/>
      <w:lvlJc w:val="left"/>
      <w:pPr>
        <w:ind w:left="1080" w:hanging="360"/>
      </w:pPr>
      <w:rPr>
        <w:rFonts w:ascii="Arial" w:eastAsia="Calibri" w:hAnsi="Arial" w:cs="Arial"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96617757">
    <w:abstractNumId w:val="21"/>
  </w:num>
  <w:num w:numId="2" w16cid:durableId="134034257">
    <w:abstractNumId w:val="22"/>
  </w:num>
  <w:num w:numId="3" w16cid:durableId="526605498">
    <w:abstractNumId w:val="20"/>
  </w:num>
  <w:num w:numId="4" w16cid:durableId="229537906">
    <w:abstractNumId w:val="5"/>
  </w:num>
  <w:num w:numId="5" w16cid:durableId="1391997662">
    <w:abstractNumId w:val="10"/>
  </w:num>
  <w:num w:numId="6" w16cid:durableId="1217863532">
    <w:abstractNumId w:val="8"/>
  </w:num>
  <w:num w:numId="7" w16cid:durableId="404687064">
    <w:abstractNumId w:val="1"/>
  </w:num>
  <w:num w:numId="8" w16cid:durableId="1791973694">
    <w:abstractNumId w:val="19"/>
  </w:num>
  <w:num w:numId="9" w16cid:durableId="194733605">
    <w:abstractNumId w:val="3"/>
  </w:num>
  <w:num w:numId="10" w16cid:durableId="1409420970">
    <w:abstractNumId w:val="12"/>
  </w:num>
  <w:num w:numId="11" w16cid:durableId="1212183628">
    <w:abstractNumId w:val="17"/>
  </w:num>
  <w:num w:numId="12" w16cid:durableId="1238517642">
    <w:abstractNumId w:val="2"/>
  </w:num>
  <w:num w:numId="13" w16cid:durableId="1808550956">
    <w:abstractNumId w:val="9"/>
  </w:num>
  <w:num w:numId="14" w16cid:durableId="1001926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79316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827594">
    <w:abstractNumId w:val="6"/>
  </w:num>
  <w:num w:numId="17" w16cid:durableId="585697634">
    <w:abstractNumId w:val="16"/>
  </w:num>
  <w:num w:numId="18" w16cid:durableId="1402407673">
    <w:abstractNumId w:val="15"/>
  </w:num>
  <w:num w:numId="19" w16cid:durableId="681905897">
    <w:abstractNumId w:val="18"/>
  </w:num>
  <w:num w:numId="20" w16cid:durableId="1428887943">
    <w:abstractNumId w:val="11"/>
  </w:num>
  <w:num w:numId="21" w16cid:durableId="893542782">
    <w:abstractNumId w:val="14"/>
  </w:num>
  <w:num w:numId="22" w16cid:durableId="1217007239">
    <w:abstractNumId w:val="13"/>
  </w:num>
  <w:num w:numId="23" w16cid:durableId="2070759939">
    <w:abstractNumId w:val="4"/>
  </w:num>
  <w:num w:numId="24" w16cid:durableId="11559496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CCE"/>
    <w:rsid w:val="00001A85"/>
    <w:rsid w:val="00002154"/>
    <w:rsid w:val="00003BB8"/>
    <w:rsid w:val="00003FA0"/>
    <w:rsid w:val="00004A38"/>
    <w:rsid w:val="0000563F"/>
    <w:rsid w:val="0000657F"/>
    <w:rsid w:val="00006739"/>
    <w:rsid w:val="00007008"/>
    <w:rsid w:val="000074DF"/>
    <w:rsid w:val="00007D80"/>
    <w:rsid w:val="00014736"/>
    <w:rsid w:val="00015602"/>
    <w:rsid w:val="00017AF2"/>
    <w:rsid w:val="00021ADE"/>
    <w:rsid w:val="00021E43"/>
    <w:rsid w:val="000231B3"/>
    <w:rsid w:val="00023611"/>
    <w:rsid w:val="00024265"/>
    <w:rsid w:val="0002466A"/>
    <w:rsid w:val="000269B1"/>
    <w:rsid w:val="00026F6E"/>
    <w:rsid w:val="0003103D"/>
    <w:rsid w:val="00032A97"/>
    <w:rsid w:val="000349BE"/>
    <w:rsid w:val="00034FFD"/>
    <w:rsid w:val="0003520A"/>
    <w:rsid w:val="0003554B"/>
    <w:rsid w:val="00035D39"/>
    <w:rsid w:val="0003611A"/>
    <w:rsid w:val="000369FC"/>
    <w:rsid w:val="00036B7C"/>
    <w:rsid w:val="00041327"/>
    <w:rsid w:val="00042E40"/>
    <w:rsid w:val="00043783"/>
    <w:rsid w:val="0004386E"/>
    <w:rsid w:val="0004427B"/>
    <w:rsid w:val="00044AEB"/>
    <w:rsid w:val="00044B44"/>
    <w:rsid w:val="000455DA"/>
    <w:rsid w:val="00045625"/>
    <w:rsid w:val="00045B36"/>
    <w:rsid w:val="00046C2F"/>
    <w:rsid w:val="00046D0F"/>
    <w:rsid w:val="0005077E"/>
    <w:rsid w:val="00050793"/>
    <w:rsid w:val="00050B1D"/>
    <w:rsid w:val="0005109A"/>
    <w:rsid w:val="00053957"/>
    <w:rsid w:val="00053A2E"/>
    <w:rsid w:val="000543FA"/>
    <w:rsid w:val="0005688E"/>
    <w:rsid w:val="00056C3A"/>
    <w:rsid w:val="00060999"/>
    <w:rsid w:val="00061553"/>
    <w:rsid w:val="000617B2"/>
    <w:rsid w:val="00063B99"/>
    <w:rsid w:val="00063DAA"/>
    <w:rsid w:val="000650AA"/>
    <w:rsid w:val="000674DA"/>
    <w:rsid w:val="00070404"/>
    <w:rsid w:val="000711C7"/>
    <w:rsid w:val="00071DAE"/>
    <w:rsid w:val="000732C5"/>
    <w:rsid w:val="00074984"/>
    <w:rsid w:val="00075327"/>
    <w:rsid w:val="000767A7"/>
    <w:rsid w:val="00077FCC"/>
    <w:rsid w:val="00080325"/>
    <w:rsid w:val="00080525"/>
    <w:rsid w:val="00082292"/>
    <w:rsid w:val="00082582"/>
    <w:rsid w:val="00082FBC"/>
    <w:rsid w:val="00086559"/>
    <w:rsid w:val="00091201"/>
    <w:rsid w:val="00092BF1"/>
    <w:rsid w:val="0009556D"/>
    <w:rsid w:val="00096CCE"/>
    <w:rsid w:val="00096D9A"/>
    <w:rsid w:val="0009719D"/>
    <w:rsid w:val="000974BA"/>
    <w:rsid w:val="000A0238"/>
    <w:rsid w:val="000A1D46"/>
    <w:rsid w:val="000A389E"/>
    <w:rsid w:val="000A5918"/>
    <w:rsid w:val="000A5CE6"/>
    <w:rsid w:val="000A6FCA"/>
    <w:rsid w:val="000B12F4"/>
    <w:rsid w:val="000B1EC0"/>
    <w:rsid w:val="000B220A"/>
    <w:rsid w:val="000B227C"/>
    <w:rsid w:val="000B2404"/>
    <w:rsid w:val="000B2BD0"/>
    <w:rsid w:val="000B378D"/>
    <w:rsid w:val="000B3965"/>
    <w:rsid w:val="000B4689"/>
    <w:rsid w:val="000B4919"/>
    <w:rsid w:val="000B53D5"/>
    <w:rsid w:val="000B5888"/>
    <w:rsid w:val="000B5A41"/>
    <w:rsid w:val="000C0047"/>
    <w:rsid w:val="000C020F"/>
    <w:rsid w:val="000C16EB"/>
    <w:rsid w:val="000C2D3B"/>
    <w:rsid w:val="000C363B"/>
    <w:rsid w:val="000C4F7B"/>
    <w:rsid w:val="000C549D"/>
    <w:rsid w:val="000C6F51"/>
    <w:rsid w:val="000C7E93"/>
    <w:rsid w:val="000D161B"/>
    <w:rsid w:val="000D3199"/>
    <w:rsid w:val="000D4214"/>
    <w:rsid w:val="000D4397"/>
    <w:rsid w:val="000D48F1"/>
    <w:rsid w:val="000D5130"/>
    <w:rsid w:val="000D5CCE"/>
    <w:rsid w:val="000E0C72"/>
    <w:rsid w:val="000E0CFC"/>
    <w:rsid w:val="000E0D22"/>
    <w:rsid w:val="000E2C5E"/>
    <w:rsid w:val="000E326F"/>
    <w:rsid w:val="000E4B8C"/>
    <w:rsid w:val="000E5592"/>
    <w:rsid w:val="000F11BC"/>
    <w:rsid w:val="000F1764"/>
    <w:rsid w:val="000F3F9F"/>
    <w:rsid w:val="000F4354"/>
    <w:rsid w:val="000F7AC8"/>
    <w:rsid w:val="00100C96"/>
    <w:rsid w:val="001029F4"/>
    <w:rsid w:val="00103649"/>
    <w:rsid w:val="00104E48"/>
    <w:rsid w:val="0010699B"/>
    <w:rsid w:val="00110A13"/>
    <w:rsid w:val="00110D30"/>
    <w:rsid w:val="00113BD4"/>
    <w:rsid w:val="00113EB6"/>
    <w:rsid w:val="00115058"/>
    <w:rsid w:val="001157CE"/>
    <w:rsid w:val="0011598F"/>
    <w:rsid w:val="00121FA8"/>
    <w:rsid w:val="00122073"/>
    <w:rsid w:val="0012299B"/>
    <w:rsid w:val="00123AEB"/>
    <w:rsid w:val="001244BE"/>
    <w:rsid w:val="001247AC"/>
    <w:rsid w:val="00127980"/>
    <w:rsid w:val="00127AFB"/>
    <w:rsid w:val="00127DCC"/>
    <w:rsid w:val="0013186B"/>
    <w:rsid w:val="00133FB3"/>
    <w:rsid w:val="001343C9"/>
    <w:rsid w:val="0013565C"/>
    <w:rsid w:val="001402E9"/>
    <w:rsid w:val="00140391"/>
    <w:rsid w:val="001411E0"/>
    <w:rsid w:val="001422E0"/>
    <w:rsid w:val="00152241"/>
    <w:rsid w:val="0015225E"/>
    <w:rsid w:val="00152540"/>
    <w:rsid w:val="00155DDE"/>
    <w:rsid w:val="0016156C"/>
    <w:rsid w:val="0016401D"/>
    <w:rsid w:val="00165564"/>
    <w:rsid w:val="0016571D"/>
    <w:rsid w:val="00167D72"/>
    <w:rsid w:val="00170BEA"/>
    <w:rsid w:val="00172DA8"/>
    <w:rsid w:val="00173310"/>
    <w:rsid w:val="00173618"/>
    <w:rsid w:val="00173ABF"/>
    <w:rsid w:val="001771AC"/>
    <w:rsid w:val="001812CA"/>
    <w:rsid w:val="0018215C"/>
    <w:rsid w:val="00182D26"/>
    <w:rsid w:val="001835ED"/>
    <w:rsid w:val="00183C60"/>
    <w:rsid w:val="001848BE"/>
    <w:rsid w:val="00185469"/>
    <w:rsid w:val="00185F8D"/>
    <w:rsid w:val="00186116"/>
    <w:rsid w:val="00186B46"/>
    <w:rsid w:val="001875B4"/>
    <w:rsid w:val="00187920"/>
    <w:rsid w:val="001913AC"/>
    <w:rsid w:val="001926D9"/>
    <w:rsid w:val="0019330B"/>
    <w:rsid w:val="001945A6"/>
    <w:rsid w:val="00195121"/>
    <w:rsid w:val="00197B4C"/>
    <w:rsid w:val="001A0B96"/>
    <w:rsid w:val="001A1EA1"/>
    <w:rsid w:val="001A4092"/>
    <w:rsid w:val="001A4498"/>
    <w:rsid w:val="001A59D5"/>
    <w:rsid w:val="001A5A41"/>
    <w:rsid w:val="001A73B5"/>
    <w:rsid w:val="001A7CB3"/>
    <w:rsid w:val="001B086B"/>
    <w:rsid w:val="001B18B3"/>
    <w:rsid w:val="001B1A07"/>
    <w:rsid w:val="001B353D"/>
    <w:rsid w:val="001B3B09"/>
    <w:rsid w:val="001B4709"/>
    <w:rsid w:val="001B5088"/>
    <w:rsid w:val="001B54B2"/>
    <w:rsid w:val="001B5D3F"/>
    <w:rsid w:val="001B5E35"/>
    <w:rsid w:val="001B5E3A"/>
    <w:rsid w:val="001C0630"/>
    <w:rsid w:val="001C0BC6"/>
    <w:rsid w:val="001C0BD5"/>
    <w:rsid w:val="001C41FC"/>
    <w:rsid w:val="001C5EA6"/>
    <w:rsid w:val="001D2798"/>
    <w:rsid w:val="001D30BF"/>
    <w:rsid w:val="001D3633"/>
    <w:rsid w:val="001D4729"/>
    <w:rsid w:val="001E260D"/>
    <w:rsid w:val="001E3F5E"/>
    <w:rsid w:val="001E5FD3"/>
    <w:rsid w:val="001E6AB3"/>
    <w:rsid w:val="001F05B5"/>
    <w:rsid w:val="001F12B6"/>
    <w:rsid w:val="001F2E68"/>
    <w:rsid w:val="001F52FA"/>
    <w:rsid w:val="001F5A8A"/>
    <w:rsid w:val="001F60C5"/>
    <w:rsid w:val="001F6BD9"/>
    <w:rsid w:val="001F7C63"/>
    <w:rsid w:val="00200500"/>
    <w:rsid w:val="00202D0B"/>
    <w:rsid w:val="00202D75"/>
    <w:rsid w:val="0020494E"/>
    <w:rsid w:val="002064EF"/>
    <w:rsid w:val="002103B8"/>
    <w:rsid w:val="002104FA"/>
    <w:rsid w:val="0021126A"/>
    <w:rsid w:val="002112D9"/>
    <w:rsid w:val="00214147"/>
    <w:rsid w:val="00216501"/>
    <w:rsid w:val="00217A27"/>
    <w:rsid w:val="0022032F"/>
    <w:rsid w:val="00221612"/>
    <w:rsid w:val="00224390"/>
    <w:rsid w:val="00224687"/>
    <w:rsid w:val="002262A7"/>
    <w:rsid w:val="002304CD"/>
    <w:rsid w:val="00230A30"/>
    <w:rsid w:val="00230A6F"/>
    <w:rsid w:val="0023132D"/>
    <w:rsid w:val="00231D63"/>
    <w:rsid w:val="0023253E"/>
    <w:rsid w:val="00232E93"/>
    <w:rsid w:val="00232F1D"/>
    <w:rsid w:val="002338F5"/>
    <w:rsid w:val="00233952"/>
    <w:rsid w:val="00235648"/>
    <w:rsid w:val="00235A67"/>
    <w:rsid w:val="002372B5"/>
    <w:rsid w:val="002438D6"/>
    <w:rsid w:val="00245CFA"/>
    <w:rsid w:val="002472F2"/>
    <w:rsid w:val="0025076D"/>
    <w:rsid w:val="00250A96"/>
    <w:rsid w:val="00250F73"/>
    <w:rsid w:val="002526B0"/>
    <w:rsid w:val="00252A0D"/>
    <w:rsid w:val="00252DC1"/>
    <w:rsid w:val="002531B7"/>
    <w:rsid w:val="00253695"/>
    <w:rsid w:val="00253DDF"/>
    <w:rsid w:val="0025551C"/>
    <w:rsid w:val="00256F45"/>
    <w:rsid w:val="00257DD7"/>
    <w:rsid w:val="0026030B"/>
    <w:rsid w:val="002603A3"/>
    <w:rsid w:val="00262A23"/>
    <w:rsid w:val="00263020"/>
    <w:rsid w:val="00264A1A"/>
    <w:rsid w:val="00265EA6"/>
    <w:rsid w:val="00266184"/>
    <w:rsid w:val="0026679E"/>
    <w:rsid w:val="00266D3C"/>
    <w:rsid w:val="00272AE2"/>
    <w:rsid w:val="00273094"/>
    <w:rsid w:val="00274803"/>
    <w:rsid w:val="00275C40"/>
    <w:rsid w:val="0028109C"/>
    <w:rsid w:val="00281E30"/>
    <w:rsid w:val="00282F52"/>
    <w:rsid w:val="0028445F"/>
    <w:rsid w:val="00285F6C"/>
    <w:rsid w:val="00286547"/>
    <w:rsid w:val="00290734"/>
    <w:rsid w:val="0029293A"/>
    <w:rsid w:val="00296211"/>
    <w:rsid w:val="00297E6D"/>
    <w:rsid w:val="00297FB1"/>
    <w:rsid w:val="002A0217"/>
    <w:rsid w:val="002A1FC5"/>
    <w:rsid w:val="002A2B8B"/>
    <w:rsid w:val="002A2D7F"/>
    <w:rsid w:val="002A33CF"/>
    <w:rsid w:val="002A36E7"/>
    <w:rsid w:val="002A47CE"/>
    <w:rsid w:val="002A5BBD"/>
    <w:rsid w:val="002A5E39"/>
    <w:rsid w:val="002A6A99"/>
    <w:rsid w:val="002A7245"/>
    <w:rsid w:val="002B23E8"/>
    <w:rsid w:val="002B28DC"/>
    <w:rsid w:val="002B3F62"/>
    <w:rsid w:val="002B449B"/>
    <w:rsid w:val="002B4A46"/>
    <w:rsid w:val="002B4A54"/>
    <w:rsid w:val="002B5035"/>
    <w:rsid w:val="002B5D4F"/>
    <w:rsid w:val="002C091C"/>
    <w:rsid w:val="002C1235"/>
    <w:rsid w:val="002C153F"/>
    <w:rsid w:val="002C1B81"/>
    <w:rsid w:val="002C2FB2"/>
    <w:rsid w:val="002C3DD3"/>
    <w:rsid w:val="002C4356"/>
    <w:rsid w:val="002C527F"/>
    <w:rsid w:val="002C6D1A"/>
    <w:rsid w:val="002C6E3F"/>
    <w:rsid w:val="002C71ED"/>
    <w:rsid w:val="002C7DC0"/>
    <w:rsid w:val="002D0148"/>
    <w:rsid w:val="002D1282"/>
    <w:rsid w:val="002D24AB"/>
    <w:rsid w:val="002D4C26"/>
    <w:rsid w:val="002F05ED"/>
    <w:rsid w:val="002F19F0"/>
    <w:rsid w:val="002F3E05"/>
    <w:rsid w:val="002F4122"/>
    <w:rsid w:val="002F4BFC"/>
    <w:rsid w:val="002F60D2"/>
    <w:rsid w:val="002F6C93"/>
    <w:rsid w:val="002F70EE"/>
    <w:rsid w:val="00300C06"/>
    <w:rsid w:val="003015EC"/>
    <w:rsid w:val="003028D6"/>
    <w:rsid w:val="00302BBF"/>
    <w:rsid w:val="00303739"/>
    <w:rsid w:val="00303A44"/>
    <w:rsid w:val="003043EE"/>
    <w:rsid w:val="00304904"/>
    <w:rsid w:val="0030543E"/>
    <w:rsid w:val="003054CB"/>
    <w:rsid w:val="00305C84"/>
    <w:rsid w:val="00306A97"/>
    <w:rsid w:val="00310FB4"/>
    <w:rsid w:val="00311649"/>
    <w:rsid w:val="003124C6"/>
    <w:rsid w:val="00312855"/>
    <w:rsid w:val="00313FFF"/>
    <w:rsid w:val="00314332"/>
    <w:rsid w:val="00314877"/>
    <w:rsid w:val="0031611C"/>
    <w:rsid w:val="00316155"/>
    <w:rsid w:val="00316FA8"/>
    <w:rsid w:val="00320514"/>
    <w:rsid w:val="00320CD4"/>
    <w:rsid w:val="003222BC"/>
    <w:rsid w:val="003234E6"/>
    <w:rsid w:val="003247DA"/>
    <w:rsid w:val="00325E63"/>
    <w:rsid w:val="00326E7F"/>
    <w:rsid w:val="00326ED8"/>
    <w:rsid w:val="003300A7"/>
    <w:rsid w:val="0033049F"/>
    <w:rsid w:val="003321FB"/>
    <w:rsid w:val="00333D0A"/>
    <w:rsid w:val="0033609D"/>
    <w:rsid w:val="00337E28"/>
    <w:rsid w:val="00341E9F"/>
    <w:rsid w:val="003421E3"/>
    <w:rsid w:val="00342657"/>
    <w:rsid w:val="00343CCC"/>
    <w:rsid w:val="00345279"/>
    <w:rsid w:val="00345597"/>
    <w:rsid w:val="00345D0D"/>
    <w:rsid w:val="0034759F"/>
    <w:rsid w:val="00347757"/>
    <w:rsid w:val="00351F42"/>
    <w:rsid w:val="00352AA4"/>
    <w:rsid w:val="00352D4C"/>
    <w:rsid w:val="0035331B"/>
    <w:rsid w:val="003570C1"/>
    <w:rsid w:val="003606E9"/>
    <w:rsid w:val="00360C9F"/>
    <w:rsid w:val="00364855"/>
    <w:rsid w:val="00365CB6"/>
    <w:rsid w:val="00366478"/>
    <w:rsid w:val="00370C3E"/>
    <w:rsid w:val="00371437"/>
    <w:rsid w:val="00371FA4"/>
    <w:rsid w:val="003730C5"/>
    <w:rsid w:val="00374E27"/>
    <w:rsid w:val="003752C5"/>
    <w:rsid w:val="00377712"/>
    <w:rsid w:val="00380733"/>
    <w:rsid w:val="00380893"/>
    <w:rsid w:val="00382140"/>
    <w:rsid w:val="00385A5B"/>
    <w:rsid w:val="0038621E"/>
    <w:rsid w:val="00387D75"/>
    <w:rsid w:val="00387F0C"/>
    <w:rsid w:val="003903B5"/>
    <w:rsid w:val="00390A60"/>
    <w:rsid w:val="00390E1E"/>
    <w:rsid w:val="00391BE8"/>
    <w:rsid w:val="00392288"/>
    <w:rsid w:val="003932EC"/>
    <w:rsid w:val="003A3894"/>
    <w:rsid w:val="003A5A36"/>
    <w:rsid w:val="003A6E25"/>
    <w:rsid w:val="003A7569"/>
    <w:rsid w:val="003A7A9F"/>
    <w:rsid w:val="003B014B"/>
    <w:rsid w:val="003B01C0"/>
    <w:rsid w:val="003B04C6"/>
    <w:rsid w:val="003B0B7E"/>
    <w:rsid w:val="003B29CE"/>
    <w:rsid w:val="003B54AE"/>
    <w:rsid w:val="003B6567"/>
    <w:rsid w:val="003C0178"/>
    <w:rsid w:val="003C0C4E"/>
    <w:rsid w:val="003C10F5"/>
    <w:rsid w:val="003C4284"/>
    <w:rsid w:val="003C4410"/>
    <w:rsid w:val="003C4586"/>
    <w:rsid w:val="003C47C6"/>
    <w:rsid w:val="003C4B54"/>
    <w:rsid w:val="003C5595"/>
    <w:rsid w:val="003D1C24"/>
    <w:rsid w:val="003D4A70"/>
    <w:rsid w:val="003D4B2E"/>
    <w:rsid w:val="003D4FE8"/>
    <w:rsid w:val="003D5F1A"/>
    <w:rsid w:val="003D7230"/>
    <w:rsid w:val="003D72D5"/>
    <w:rsid w:val="003E2179"/>
    <w:rsid w:val="003E2402"/>
    <w:rsid w:val="003E2515"/>
    <w:rsid w:val="003E2EF0"/>
    <w:rsid w:val="003E34A7"/>
    <w:rsid w:val="003E4F1D"/>
    <w:rsid w:val="003E544A"/>
    <w:rsid w:val="003E5EFB"/>
    <w:rsid w:val="003E66C8"/>
    <w:rsid w:val="003F00D6"/>
    <w:rsid w:val="003F219D"/>
    <w:rsid w:val="003F4B16"/>
    <w:rsid w:val="003F4E52"/>
    <w:rsid w:val="003F5F6A"/>
    <w:rsid w:val="003F6D2C"/>
    <w:rsid w:val="00400309"/>
    <w:rsid w:val="00401BA1"/>
    <w:rsid w:val="00402150"/>
    <w:rsid w:val="00402FE9"/>
    <w:rsid w:val="004037CE"/>
    <w:rsid w:val="0040474A"/>
    <w:rsid w:val="00406FAF"/>
    <w:rsid w:val="004115C8"/>
    <w:rsid w:val="004116FC"/>
    <w:rsid w:val="00412821"/>
    <w:rsid w:val="00412EB8"/>
    <w:rsid w:val="00414756"/>
    <w:rsid w:val="00414824"/>
    <w:rsid w:val="0041666D"/>
    <w:rsid w:val="00417668"/>
    <w:rsid w:val="004178B9"/>
    <w:rsid w:val="00417FC1"/>
    <w:rsid w:val="00420AAD"/>
    <w:rsid w:val="00420B9F"/>
    <w:rsid w:val="00420D22"/>
    <w:rsid w:val="00421006"/>
    <w:rsid w:val="00422463"/>
    <w:rsid w:val="00422986"/>
    <w:rsid w:val="004261C6"/>
    <w:rsid w:val="00430B7E"/>
    <w:rsid w:val="00430D5D"/>
    <w:rsid w:val="00431122"/>
    <w:rsid w:val="0043205A"/>
    <w:rsid w:val="004320CD"/>
    <w:rsid w:val="00432C36"/>
    <w:rsid w:val="00432E38"/>
    <w:rsid w:val="00433212"/>
    <w:rsid w:val="00433E22"/>
    <w:rsid w:val="00437288"/>
    <w:rsid w:val="0043770A"/>
    <w:rsid w:val="00437BBB"/>
    <w:rsid w:val="00437BE5"/>
    <w:rsid w:val="00437DD1"/>
    <w:rsid w:val="00441403"/>
    <w:rsid w:val="004418C5"/>
    <w:rsid w:val="00442BDC"/>
    <w:rsid w:val="0044486E"/>
    <w:rsid w:val="00444E6B"/>
    <w:rsid w:val="004462CC"/>
    <w:rsid w:val="0044670B"/>
    <w:rsid w:val="00447D9D"/>
    <w:rsid w:val="004513EF"/>
    <w:rsid w:val="0045299E"/>
    <w:rsid w:val="0045428C"/>
    <w:rsid w:val="004555EE"/>
    <w:rsid w:val="00455B65"/>
    <w:rsid w:val="00455EF6"/>
    <w:rsid w:val="0046017C"/>
    <w:rsid w:val="0046101D"/>
    <w:rsid w:val="00461160"/>
    <w:rsid w:val="00462721"/>
    <w:rsid w:val="00462F79"/>
    <w:rsid w:val="0046372B"/>
    <w:rsid w:val="00463F12"/>
    <w:rsid w:val="0046425A"/>
    <w:rsid w:val="00464DDF"/>
    <w:rsid w:val="00466CD4"/>
    <w:rsid w:val="0047006F"/>
    <w:rsid w:val="0047072B"/>
    <w:rsid w:val="00472E1A"/>
    <w:rsid w:val="00474332"/>
    <w:rsid w:val="00474C1D"/>
    <w:rsid w:val="004759C2"/>
    <w:rsid w:val="00476ADB"/>
    <w:rsid w:val="00476E23"/>
    <w:rsid w:val="00477E62"/>
    <w:rsid w:val="00481A79"/>
    <w:rsid w:val="004835CF"/>
    <w:rsid w:val="00485C7C"/>
    <w:rsid w:val="004863D3"/>
    <w:rsid w:val="00487E30"/>
    <w:rsid w:val="00492DB9"/>
    <w:rsid w:val="00492FD3"/>
    <w:rsid w:val="00495004"/>
    <w:rsid w:val="00496D5F"/>
    <w:rsid w:val="00496FB8"/>
    <w:rsid w:val="00497910"/>
    <w:rsid w:val="004A0442"/>
    <w:rsid w:val="004A0D8C"/>
    <w:rsid w:val="004A0FD8"/>
    <w:rsid w:val="004A1460"/>
    <w:rsid w:val="004A17DB"/>
    <w:rsid w:val="004A1F56"/>
    <w:rsid w:val="004B19CB"/>
    <w:rsid w:val="004B219A"/>
    <w:rsid w:val="004B28A9"/>
    <w:rsid w:val="004B4435"/>
    <w:rsid w:val="004B459D"/>
    <w:rsid w:val="004B4737"/>
    <w:rsid w:val="004B70A8"/>
    <w:rsid w:val="004B73EE"/>
    <w:rsid w:val="004B7C7C"/>
    <w:rsid w:val="004C0A92"/>
    <w:rsid w:val="004C0BD3"/>
    <w:rsid w:val="004C28F1"/>
    <w:rsid w:val="004C3D17"/>
    <w:rsid w:val="004C4F75"/>
    <w:rsid w:val="004C576C"/>
    <w:rsid w:val="004C5FFB"/>
    <w:rsid w:val="004C7E0A"/>
    <w:rsid w:val="004D250E"/>
    <w:rsid w:val="004D2785"/>
    <w:rsid w:val="004D313C"/>
    <w:rsid w:val="004D463F"/>
    <w:rsid w:val="004D62F2"/>
    <w:rsid w:val="004D7C4D"/>
    <w:rsid w:val="004D7DDC"/>
    <w:rsid w:val="004E24B9"/>
    <w:rsid w:val="004E2A92"/>
    <w:rsid w:val="004E4CF2"/>
    <w:rsid w:val="004E731E"/>
    <w:rsid w:val="004F050C"/>
    <w:rsid w:val="004F179E"/>
    <w:rsid w:val="004F1B5C"/>
    <w:rsid w:val="004F2EE5"/>
    <w:rsid w:val="004F3025"/>
    <w:rsid w:val="004F4542"/>
    <w:rsid w:val="004F48A0"/>
    <w:rsid w:val="004F55AF"/>
    <w:rsid w:val="00500811"/>
    <w:rsid w:val="00502918"/>
    <w:rsid w:val="00506BB1"/>
    <w:rsid w:val="00511BBF"/>
    <w:rsid w:val="00513680"/>
    <w:rsid w:val="00513DEE"/>
    <w:rsid w:val="0051417F"/>
    <w:rsid w:val="00516175"/>
    <w:rsid w:val="00517D5B"/>
    <w:rsid w:val="005207E9"/>
    <w:rsid w:val="005208D1"/>
    <w:rsid w:val="0052441E"/>
    <w:rsid w:val="0052756F"/>
    <w:rsid w:val="0053039C"/>
    <w:rsid w:val="00531135"/>
    <w:rsid w:val="005311EB"/>
    <w:rsid w:val="00531601"/>
    <w:rsid w:val="005318DA"/>
    <w:rsid w:val="00533DE7"/>
    <w:rsid w:val="00535043"/>
    <w:rsid w:val="00541E5A"/>
    <w:rsid w:val="00544B4D"/>
    <w:rsid w:val="005451EE"/>
    <w:rsid w:val="005467A6"/>
    <w:rsid w:val="0054721F"/>
    <w:rsid w:val="00547881"/>
    <w:rsid w:val="005515D0"/>
    <w:rsid w:val="005538F5"/>
    <w:rsid w:val="00553F24"/>
    <w:rsid w:val="005541D1"/>
    <w:rsid w:val="005546A4"/>
    <w:rsid w:val="00554A8D"/>
    <w:rsid w:val="00556151"/>
    <w:rsid w:val="00557338"/>
    <w:rsid w:val="00563136"/>
    <w:rsid w:val="005646A3"/>
    <w:rsid w:val="00570893"/>
    <w:rsid w:val="00571740"/>
    <w:rsid w:val="005729BC"/>
    <w:rsid w:val="00572EF5"/>
    <w:rsid w:val="00573B20"/>
    <w:rsid w:val="00573B35"/>
    <w:rsid w:val="005755BC"/>
    <w:rsid w:val="00575925"/>
    <w:rsid w:val="00575C56"/>
    <w:rsid w:val="00576315"/>
    <w:rsid w:val="00577BAF"/>
    <w:rsid w:val="005801E8"/>
    <w:rsid w:val="00581AE3"/>
    <w:rsid w:val="0058213A"/>
    <w:rsid w:val="00582515"/>
    <w:rsid w:val="00582B52"/>
    <w:rsid w:val="00584093"/>
    <w:rsid w:val="00584C03"/>
    <w:rsid w:val="00586D64"/>
    <w:rsid w:val="00590264"/>
    <w:rsid w:val="00590EC6"/>
    <w:rsid w:val="00590F96"/>
    <w:rsid w:val="005916D2"/>
    <w:rsid w:val="005933EF"/>
    <w:rsid w:val="00593B70"/>
    <w:rsid w:val="00594AD1"/>
    <w:rsid w:val="005951FE"/>
    <w:rsid w:val="00597139"/>
    <w:rsid w:val="00597C45"/>
    <w:rsid w:val="005A1675"/>
    <w:rsid w:val="005A32A2"/>
    <w:rsid w:val="005A384F"/>
    <w:rsid w:val="005A488E"/>
    <w:rsid w:val="005A5CC2"/>
    <w:rsid w:val="005A6D73"/>
    <w:rsid w:val="005A755B"/>
    <w:rsid w:val="005A7F08"/>
    <w:rsid w:val="005B1B22"/>
    <w:rsid w:val="005B2219"/>
    <w:rsid w:val="005B2352"/>
    <w:rsid w:val="005B3359"/>
    <w:rsid w:val="005B4779"/>
    <w:rsid w:val="005B56C9"/>
    <w:rsid w:val="005B5B8B"/>
    <w:rsid w:val="005B72DC"/>
    <w:rsid w:val="005C0487"/>
    <w:rsid w:val="005C1BA5"/>
    <w:rsid w:val="005C22A1"/>
    <w:rsid w:val="005C2B74"/>
    <w:rsid w:val="005C632B"/>
    <w:rsid w:val="005C6D6F"/>
    <w:rsid w:val="005C7439"/>
    <w:rsid w:val="005D0DD4"/>
    <w:rsid w:val="005D300A"/>
    <w:rsid w:val="005D3248"/>
    <w:rsid w:val="005D3798"/>
    <w:rsid w:val="005D3E71"/>
    <w:rsid w:val="005D3F75"/>
    <w:rsid w:val="005D57E4"/>
    <w:rsid w:val="005D5E10"/>
    <w:rsid w:val="005D6F8F"/>
    <w:rsid w:val="005E252B"/>
    <w:rsid w:val="005E3B31"/>
    <w:rsid w:val="005E3E32"/>
    <w:rsid w:val="005E50FB"/>
    <w:rsid w:val="005E52F8"/>
    <w:rsid w:val="005F09CE"/>
    <w:rsid w:val="005F1350"/>
    <w:rsid w:val="005F3EEA"/>
    <w:rsid w:val="005F46F1"/>
    <w:rsid w:val="005F56F8"/>
    <w:rsid w:val="005F5730"/>
    <w:rsid w:val="005F5AB9"/>
    <w:rsid w:val="005F633F"/>
    <w:rsid w:val="005F65C8"/>
    <w:rsid w:val="005F6BF2"/>
    <w:rsid w:val="005F7BCD"/>
    <w:rsid w:val="005F7DE2"/>
    <w:rsid w:val="00600A6F"/>
    <w:rsid w:val="00601837"/>
    <w:rsid w:val="0060343F"/>
    <w:rsid w:val="00604D58"/>
    <w:rsid w:val="00604F23"/>
    <w:rsid w:val="006067A4"/>
    <w:rsid w:val="006068B7"/>
    <w:rsid w:val="00607DA0"/>
    <w:rsid w:val="00610834"/>
    <w:rsid w:val="00612413"/>
    <w:rsid w:val="00612A59"/>
    <w:rsid w:val="006152AB"/>
    <w:rsid w:val="0061546D"/>
    <w:rsid w:val="00615AEF"/>
    <w:rsid w:val="006179BB"/>
    <w:rsid w:val="0062107B"/>
    <w:rsid w:val="00621AEB"/>
    <w:rsid w:val="0062356E"/>
    <w:rsid w:val="00624AB3"/>
    <w:rsid w:val="00626851"/>
    <w:rsid w:val="00627141"/>
    <w:rsid w:val="0062750B"/>
    <w:rsid w:val="00627CCA"/>
    <w:rsid w:val="00630762"/>
    <w:rsid w:val="006308C7"/>
    <w:rsid w:val="00630B75"/>
    <w:rsid w:val="006321B0"/>
    <w:rsid w:val="00632D32"/>
    <w:rsid w:val="006342B6"/>
    <w:rsid w:val="0063487A"/>
    <w:rsid w:val="00634A6A"/>
    <w:rsid w:val="00642A67"/>
    <w:rsid w:val="006434A7"/>
    <w:rsid w:val="006438F2"/>
    <w:rsid w:val="0064400B"/>
    <w:rsid w:val="0064499A"/>
    <w:rsid w:val="006457C5"/>
    <w:rsid w:val="00647830"/>
    <w:rsid w:val="00651715"/>
    <w:rsid w:val="00653B1F"/>
    <w:rsid w:val="00654A7C"/>
    <w:rsid w:val="00656530"/>
    <w:rsid w:val="006567B8"/>
    <w:rsid w:val="0065712F"/>
    <w:rsid w:val="00657773"/>
    <w:rsid w:val="00663FDE"/>
    <w:rsid w:val="00665D93"/>
    <w:rsid w:val="006707EB"/>
    <w:rsid w:val="00670DAD"/>
    <w:rsid w:val="00671B92"/>
    <w:rsid w:val="00672596"/>
    <w:rsid w:val="00672A8F"/>
    <w:rsid w:val="00672FC6"/>
    <w:rsid w:val="00673246"/>
    <w:rsid w:val="00673E90"/>
    <w:rsid w:val="00676387"/>
    <w:rsid w:val="0067681C"/>
    <w:rsid w:val="00676DE1"/>
    <w:rsid w:val="00677F3A"/>
    <w:rsid w:val="0068152F"/>
    <w:rsid w:val="00681A26"/>
    <w:rsid w:val="00681E3B"/>
    <w:rsid w:val="00682E23"/>
    <w:rsid w:val="00684E7F"/>
    <w:rsid w:val="006865B5"/>
    <w:rsid w:val="006875E6"/>
    <w:rsid w:val="006900B0"/>
    <w:rsid w:val="00692DCE"/>
    <w:rsid w:val="00693C75"/>
    <w:rsid w:val="0069448F"/>
    <w:rsid w:val="006959CE"/>
    <w:rsid w:val="006959F6"/>
    <w:rsid w:val="00696AD5"/>
    <w:rsid w:val="00697C17"/>
    <w:rsid w:val="006A08DC"/>
    <w:rsid w:val="006A1893"/>
    <w:rsid w:val="006B045B"/>
    <w:rsid w:val="006B30EE"/>
    <w:rsid w:val="006B4920"/>
    <w:rsid w:val="006B4931"/>
    <w:rsid w:val="006B4AE8"/>
    <w:rsid w:val="006B55C8"/>
    <w:rsid w:val="006C08FB"/>
    <w:rsid w:val="006C09B7"/>
    <w:rsid w:val="006C18DE"/>
    <w:rsid w:val="006C260A"/>
    <w:rsid w:val="006C2AC2"/>
    <w:rsid w:val="006C2ACD"/>
    <w:rsid w:val="006C3272"/>
    <w:rsid w:val="006C400E"/>
    <w:rsid w:val="006C5177"/>
    <w:rsid w:val="006C7168"/>
    <w:rsid w:val="006C7CD9"/>
    <w:rsid w:val="006D07DC"/>
    <w:rsid w:val="006D1CE5"/>
    <w:rsid w:val="006D258B"/>
    <w:rsid w:val="006D39ED"/>
    <w:rsid w:val="006D5617"/>
    <w:rsid w:val="006D56AF"/>
    <w:rsid w:val="006D629B"/>
    <w:rsid w:val="006D67C9"/>
    <w:rsid w:val="006E1E57"/>
    <w:rsid w:val="006E4B2A"/>
    <w:rsid w:val="006E5084"/>
    <w:rsid w:val="006E614C"/>
    <w:rsid w:val="006E6FF3"/>
    <w:rsid w:val="006E7698"/>
    <w:rsid w:val="006E7E81"/>
    <w:rsid w:val="006F11F0"/>
    <w:rsid w:val="006F3024"/>
    <w:rsid w:val="006F5EB1"/>
    <w:rsid w:val="006F733E"/>
    <w:rsid w:val="006F7382"/>
    <w:rsid w:val="006F7A9D"/>
    <w:rsid w:val="00701557"/>
    <w:rsid w:val="007018EA"/>
    <w:rsid w:val="00703187"/>
    <w:rsid w:val="00703944"/>
    <w:rsid w:val="00703E87"/>
    <w:rsid w:val="00704B6B"/>
    <w:rsid w:val="007054D9"/>
    <w:rsid w:val="00705F5F"/>
    <w:rsid w:val="00706086"/>
    <w:rsid w:val="00706BA1"/>
    <w:rsid w:val="00710AFA"/>
    <w:rsid w:val="00712EAA"/>
    <w:rsid w:val="00713C98"/>
    <w:rsid w:val="00716A67"/>
    <w:rsid w:val="00720D75"/>
    <w:rsid w:val="00721A15"/>
    <w:rsid w:val="007236CB"/>
    <w:rsid w:val="007246DC"/>
    <w:rsid w:val="007251E2"/>
    <w:rsid w:val="00725769"/>
    <w:rsid w:val="007273A5"/>
    <w:rsid w:val="007305FA"/>
    <w:rsid w:val="0073085B"/>
    <w:rsid w:val="0073147B"/>
    <w:rsid w:val="007332AF"/>
    <w:rsid w:val="0073389A"/>
    <w:rsid w:val="00734D1F"/>
    <w:rsid w:val="007352CE"/>
    <w:rsid w:val="0073630C"/>
    <w:rsid w:val="007378E9"/>
    <w:rsid w:val="00747DD8"/>
    <w:rsid w:val="0075026E"/>
    <w:rsid w:val="00750FEB"/>
    <w:rsid w:val="00751259"/>
    <w:rsid w:val="0076142B"/>
    <w:rsid w:val="0076343D"/>
    <w:rsid w:val="007654AC"/>
    <w:rsid w:val="00765BF3"/>
    <w:rsid w:val="00770B60"/>
    <w:rsid w:val="00771AED"/>
    <w:rsid w:val="00773723"/>
    <w:rsid w:val="00773ACE"/>
    <w:rsid w:val="007747A3"/>
    <w:rsid w:val="007750BA"/>
    <w:rsid w:val="00775DED"/>
    <w:rsid w:val="00776B96"/>
    <w:rsid w:val="00780FA1"/>
    <w:rsid w:val="00781843"/>
    <w:rsid w:val="007823E8"/>
    <w:rsid w:val="00783ADF"/>
    <w:rsid w:val="0078516B"/>
    <w:rsid w:val="00786363"/>
    <w:rsid w:val="00787077"/>
    <w:rsid w:val="00787373"/>
    <w:rsid w:val="00787C47"/>
    <w:rsid w:val="00791CCE"/>
    <w:rsid w:val="00791F92"/>
    <w:rsid w:val="00793CF1"/>
    <w:rsid w:val="00795915"/>
    <w:rsid w:val="00796054"/>
    <w:rsid w:val="00796561"/>
    <w:rsid w:val="007A076C"/>
    <w:rsid w:val="007A16BD"/>
    <w:rsid w:val="007A3A16"/>
    <w:rsid w:val="007A52CA"/>
    <w:rsid w:val="007B0435"/>
    <w:rsid w:val="007B3E11"/>
    <w:rsid w:val="007B3FF9"/>
    <w:rsid w:val="007B558C"/>
    <w:rsid w:val="007B655F"/>
    <w:rsid w:val="007B72EF"/>
    <w:rsid w:val="007B7D94"/>
    <w:rsid w:val="007B7DAA"/>
    <w:rsid w:val="007C1BF6"/>
    <w:rsid w:val="007C3062"/>
    <w:rsid w:val="007C38BB"/>
    <w:rsid w:val="007C705A"/>
    <w:rsid w:val="007C778F"/>
    <w:rsid w:val="007D09D8"/>
    <w:rsid w:val="007D0F51"/>
    <w:rsid w:val="007D1633"/>
    <w:rsid w:val="007D2F09"/>
    <w:rsid w:val="007D3087"/>
    <w:rsid w:val="007D3A1E"/>
    <w:rsid w:val="007D42DD"/>
    <w:rsid w:val="007D43F6"/>
    <w:rsid w:val="007D6751"/>
    <w:rsid w:val="007D698F"/>
    <w:rsid w:val="007E0B7F"/>
    <w:rsid w:val="007E0E73"/>
    <w:rsid w:val="007E34C5"/>
    <w:rsid w:val="007E7CDE"/>
    <w:rsid w:val="007F0FBA"/>
    <w:rsid w:val="007F31D4"/>
    <w:rsid w:val="007F4EBE"/>
    <w:rsid w:val="007F54F9"/>
    <w:rsid w:val="007F5F52"/>
    <w:rsid w:val="007F6EEB"/>
    <w:rsid w:val="007F7056"/>
    <w:rsid w:val="007F7E74"/>
    <w:rsid w:val="00800C4F"/>
    <w:rsid w:val="00802C23"/>
    <w:rsid w:val="008039CF"/>
    <w:rsid w:val="00803A19"/>
    <w:rsid w:val="0080422D"/>
    <w:rsid w:val="008042EB"/>
    <w:rsid w:val="008051A4"/>
    <w:rsid w:val="00805C1C"/>
    <w:rsid w:val="008063FA"/>
    <w:rsid w:val="00806B7C"/>
    <w:rsid w:val="00806D3B"/>
    <w:rsid w:val="008079D3"/>
    <w:rsid w:val="00812F7A"/>
    <w:rsid w:val="00813046"/>
    <w:rsid w:val="008135B4"/>
    <w:rsid w:val="00814323"/>
    <w:rsid w:val="00814461"/>
    <w:rsid w:val="008161A1"/>
    <w:rsid w:val="00817558"/>
    <w:rsid w:val="00817D34"/>
    <w:rsid w:val="00820417"/>
    <w:rsid w:val="00821B24"/>
    <w:rsid w:val="00822655"/>
    <w:rsid w:val="0082399D"/>
    <w:rsid w:val="00823B0A"/>
    <w:rsid w:val="00824D19"/>
    <w:rsid w:val="00826B31"/>
    <w:rsid w:val="00827D66"/>
    <w:rsid w:val="00831AE6"/>
    <w:rsid w:val="00832242"/>
    <w:rsid w:val="008345CB"/>
    <w:rsid w:val="00834C26"/>
    <w:rsid w:val="008358F8"/>
    <w:rsid w:val="00835950"/>
    <w:rsid w:val="0083649B"/>
    <w:rsid w:val="00837D58"/>
    <w:rsid w:val="008411B5"/>
    <w:rsid w:val="00844A3B"/>
    <w:rsid w:val="00844A9A"/>
    <w:rsid w:val="00844F27"/>
    <w:rsid w:val="00844F80"/>
    <w:rsid w:val="00847D7B"/>
    <w:rsid w:val="0085067D"/>
    <w:rsid w:val="0085076B"/>
    <w:rsid w:val="00851995"/>
    <w:rsid w:val="00852E1A"/>
    <w:rsid w:val="0085378E"/>
    <w:rsid w:val="00854433"/>
    <w:rsid w:val="00854637"/>
    <w:rsid w:val="008559A0"/>
    <w:rsid w:val="008562B0"/>
    <w:rsid w:val="008617A4"/>
    <w:rsid w:val="00863F23"/>
    <w:rsid w:val="00864AF7"/>
    <w:rsid w:val="0087005F"/>
    <w:rsid w:val="00870D99"/>
    <w:rsid w:val="008713D9"/>
    <w:rsid w:val="00872185"/>
    <w:rsid w:val="008723FE"/>
    <w:rsid w:val="00872755"/>
    <w:rsid w:val="00873CDA"/>
    <w:rsid w:val="00874572"/>
    <w:rsid w:val="00875310"/>
    <w:rsid w:val="008761D6"/>
    <w:rsid w:val="00880AAA"/>
    <w:rsid w:val="00880BB8"/>
    <w:rsid w:val="00882586"/>
    <w:rsid w:val="00885373"/>
    <w:rsid w:val="00887F47"/>
    <w:rsid w:val="0089234C"/>
    <w:rsid w:val="00894505"/>
    <w:rsid w:val="008968A4"/>
    <w:rsid w:val="008A0682"/>
    <w:rsid w:val="008A3E01"/>
    <w:rsid w:val="008A7E7E"/>
    <w:rsid w:val="008B07C8"/>
    <w:rsid w:val="008B2066"/>
    <w:rsid w:val="008B24C1"/>
    <w:rsid w:val="008B3962"/>
    <w:rsid w:val="008B4F5D"/>
    <w:rsid w:val="008B533B"/>
    <w:rsid w:val="008B5696"/>
    <w:rsid w:val="008B5836"/>
    <w:rsid w:val="008B5C3D"/>
    <w:rsid w:val="008B6498"/>
    <w:rsid w:val="008C006B"/>
    <w:rsid w:val="008C01E0"/>
    <w:rsid w:val="008C035C"/>
    <w:rsid w:val="008C21D5"/>
    <w:rsid w:val="008C2399"/>
    <w:rsid w:val="008C27A5"/>
    <w:rsid w:val="008C2E82"/>
    <w:rsid w:val="008C50FF"/>
    <w:rsid w:val="008D0B5E"/>
    <w:rsid w:val="008D1A9C"/>
    <w:rsid w:val="008D2F55"/>
    <w:rsid w:val="008D2FAD"/>
    <w:rsid w:val="008D387D"/>
    <w:rsid w:val="008D393E"/>
    <w:rsid w:val="008D428B"/>
    <w:rsid w:val="008D78B2"/>
    <w:rsid w:val="008E04B8"/>
    <w:rsid w:val="008E25BC"/>
    <w:rsid w:val="008E4332"/>
    <w:rsid w:val="008E50C0"/>
    <w:rsid w:val="008E5246"/>
    <w:rsid w:val="008E5595"/>
    <w:rsid w:val="008E6815"/>
    <w:rsid w:val="008F00AB"/>
    <w:rsid w:val="008F0291"/>
    <w:rsid w:val="008F28BC"/>
    <w:rsid w:val="008F3682"/>
    <w:rsid w:val="008F37EB"/>
    <w:rsid w:val="008F3D80"/>
    <w:rsid w:val="008F3EE4"/>
    <w:rsid w:val="008F556B"/>
    <w:rsid w:val="008F5991"/>
    <w:rsid w:val="008F7785"/>
    <w:rsid w:val="008F781C"/>
    <w:rsid w:val="00905795"/>
    <w:rsid w:val="00907970"/>
    <w:rsid w:val="009105C8"/>
    <w:rsid w:val="00911EEC"/>
    <w:rsid w:val="00911F7C"/>
    <w:rsid w:val="00912E73"/>
    <w:rsid w:val="0091303C"/>
    <w:rsid w:val="00913521"/>
    <w:rsid w:val="00913751"/>
    <w:rsid w:val="0091529F"/>
    <w:rsid w:val="00915681"/>
    <w:rsid w:val="0091604D"/>
    <w:rsid w:val="00916117"/>
    <w:rsid w:val="0092300D"/>
    <w:rsid w:val="009239F9"/>
    <w:rsid w:val="0092613C"/>
    <w:rsid w:val="00930DBA"/>
    <w:rsid w:val="009313ED"/>
    <w:rsid w:val="009320E9"/>
    <w:rsid w:val="00933768"/>
    <w:rsid w:val="00933E51"/>
    <w:rsid w:val="00936385"/>
    <w:rsid w:val="00936F46"/>
    <w:rsid w:val="00937FD8"/>
    <w:rsid w:val="00940DC3"/>
    <w:rsid w:val="00941658"/>
    <w:rsid w:val="00941BA5"/>
    <w:rsid w:val="00942CEB"/>
    <w:rsid w:val="00943B5A"/>
    <w:rsid w:val="0094454D"/>
    <w:rsid w:val="009455F3"/>
    <w:rsid w:val="00946218"/>
    <w:rsid w:val="009473C9"/>
    <w:rsid w:val="00947C30"/>
    <w:rsid w:val="009511F5"/>
    <w:rsid w:val="00951231"/>
    <w:rsid w:val="009553F2"/>
    <w:rsid w:val="0095597A"/>
    <w:rsid w:val="0095619D"/>
    <w:rsid w:val="009566FE"/>
    <w:rsid w:val="00956C06"/>
    <w:rsid w:val="0096142C"/>
    <w:rsid w:val="0096147F"/>
    <w:rsid w:val="009617DC"/>
    <w:rsid w:val="0096197C"/>
    <w:rsid w:val="00961B5D"/>
    <w:rsid w:val="0096202F"/>
    <w:rsid w:val="0096226A"/>
    <w:rsid w:val="00962933"/>
    <w:rsid w:val="009638D4"/>
    <w:rsid w:val="009640DB"/>
    <w:rsid w:val="009645D0"/>
    <w:rsid w:val="00965BAE"/>
    <w:rsid w:val="00965FE3"/>
    <w:rsid w:val="00966205"/>
    <w:rsid w:val="00966B8B"/>
    <w:rsid w:val="00967688"/>
    <w:rsid w:val="009709BA"/>
    <w:rsid w:val="00970F47"/>
    <w:rsid w:val="00971389"/>
    <w:rsid w:val="00971C84"/>
    <w:rsid w:val="00973FD6"/>
    <w:rsid w:val="00975F92"/>
    <w:rsid w:val="00976347"/>
    <w:rsid w:val="0097641B"/>
    <w:rsid w:val="00982CE6"/>
    <w:rsid w:val="00983A26"/>
    <w:rsid w:val="00983EFE"/>
    <w:rsid w:val="00986411"/>
    <w:rsid w:val="00986858"/>
    <w:rsid w:val="009875FF"/>
    <w:rsid w:val="0099072E"/>
    <w:rsid w:val="00993405"/>
    <w:rsid w:val="00994C7C"/>
    <w:rsid w:val="00996032"/>
    <w:rsid w:val="009975B5"/>
    <w:rsid w:val="009A1306"/>
    <w:rsid w:val="009A191D"/>
    <w:rsid w:val="009A253C"/>
    <w:rsid w:val="009A2CD5"/>
    <w:rsid w:val="009A3BFC"/>
    <w:rsid w:val="009A46E4"/>
    <w:rsid w:val="009B0D33"/>
    <w:rsid w:val="009B3841"/>
    <w:rsid w:val="009B3B7B"/>
    <w:rsid w:val="009B5FA7"/>
    <w:rsid w:val="009B7760"/>
    <w:rsid w:val="009C4D12"/>
    <w:rsid w:val="009C6B95"/>
    <w:rsid w:val="009D2A3F"/>
    <w:rsid w:val="009D3AE4"/>
    <w:rsid w:val="009D5EE7"/>
    <w:rsid w:val="009D5F28"/>
    <w:rsid w:val="009D6893"/>
    <w:rsid w:val="009D752D"/>
    <w:rsid w:val="009E433D"/>
    <w:rsid w:val="009F0BB5"/>
    <w:rsid w:val="009F161B"/>
    <w:rsid w:val="009F374B"/>
    <w:rsid w:val="009F44E9"/>
    <w:rsid w:val="009F457A"/>
    <w:rsid w:val="009F6E1A"/>
    <w:rsid w:val="009F76E4"/>
    <w:rsid w:val="009F7D31"/>
    <w:rsid w:val="00A00439"/>
    <w:rsid w:val="00A004B4"/>
    <w:rsid w:val="00A01F99"/>
    <w:rsid w:val="00A023E2"/>
    <w:rsid w:val="00A04460"/>
    <w:rsid w:val="00A0554A"/>
    <w:rsid w:val="00A05E2D"/>
    <w:rsid w:val="00A06314"/>
    <w:rsid w:val="00A0789F"/>
    <w:rsid w:val="00A10B16"/>
    <w:rsid w:val="00A16CF8"/>
    <w:rsid w:val="00A176BC"/>
    <w:rsid w:val="00A17883"/>
    <w:rsid w:val="00A1790C"/>
    <w:rsid w:val="00A219C8"/>
    <w:rsid w:val="00A21BC1"/>
    <w:rsid w:val="00A22993"/>
    <w:rsid w:val="00A24247"/>
    <w:rsid w:val="00A24755"/>
    <w:rsid w:val="00A25058"/>
    <w:rsid w:val="00A25428"/>
    <w:rsid w:val="00A27546"/>
    <w:rsid w:val="00A27C66"/>
    <w:rsid w:val="00A3241F"/>
    <w:rsid w:val="00A3414A"/>
    <w:rsid w:val="00A35F7B"/>
    <w:rsid w:val="00A361F5"/>
    <w:rsid w:val="00A3687A"/>
    <w:rsid w:val="00A417F5"/>
    <w:rsid w:val="00A418A9"/>
    <w:rsid w:val="00A42CC0"/>
    <w:rsid w:val="00A4324E"/>
    <w:rsid w:val="00A443C2"/>
    <w:rsid w:val="00A46476"/>
    <w:rsid w:val="00A46F6C"/>
    <w:rsid w:val="00A47650"/>
    <w:rsid w:val="00A4793F"/>
    <w:rsid w:val="00A50681"/>
    <w:rsid w:val="00A53126"/>
    <w:rsid w:val="00A54220"/>
    <w:rsid w:val="00A54676"/>
    <w:rsid w:val="00A54A73"/>
    <w:rsid w:val="00A5598A"/>
    <w:rsid w:val="00A5686F"/>
    <w:rsid w:val="00A602AE"/>
    <w:rsid w:val="00A652BE"/>
    <w:rsid w:val="00A66803"/>
    <w:rsid w:val="00A6745B"/>
    <w:rsid w:val="00A67ADC"/>
    <w:rsid w:val="00A76528"/>
    <w:rsid w:val="00A771E2"/>
    <w:rsid w:val="00A77B5E"/>
    <w:rsid w:val="00A81876"/>
    <w:rsid w:val="00A825E9"/>
    <w:rsid w:val="00A82ECE"/>
    <w:rsid w:val="00A83D3E"/>
    <w:rsid w:val="00A84102"/>
    <w:rsid w:val="00A84389"/>
    <w:rsid w:val="00A8491B"/>
    <w:rsid w:val="00A85B87"/>
    <w:rsid w:val="00A906E2"/>
    <w:rsid w:val="00A90725"/>
    <w:rsid w:val="00A93273"/>
    <w:rsid w:val="00A93883"/>
    <w:rsid w:val="00A93CD4"/>
    <w:rsid w:val="00A93D32"/>
    <w:rsid w:val="00A94457"/>
    <w:rsid w:val="00A95C0D"/>
    <w:rsid w:val="00A95F0D"/>
    <w:rsid w:val="00A979A6"/>
    <w:rsid w:val="00AA0397"/>
    <w:rsid w:val="00AA4A8D"/>
    <w:rsid w:val="00AA4F0A"/>
    <w:rsid w:val="00AA5B9A"/>
    <w:rsid w:val="00AA7A73"/>
    <w:rsid w:val="00AB0461"/>
    <w:rsid w:val="00AB2D86"/>
    <w:rsid w:val="00AB464F"/>
    <w:rsid w:val="00AB6067"/>
    <w:rsid w:val="00AB74E4"/>
    <w:rsid w:val="00AC1D87"/>
    <w:rsid w:val="00AC3C55"/>
    <w:rsid w:val="00AC41A0"/>
    <w:rsid w:val="00AC531D"/>
    <w:rsid w:val="00AC72FB"/>
    <w:rsid w:val="00AD0AEF"/>
    <w:rsid w:val="00AD107C"/>
    <w:rsid w:val="00AD187D"/>
    <w:rsid w:val="00AD192B"/>
    <w:rsid w:val="00AD50D0"/>
    <w:rsid w:val="00AD5525"/>
    <w:rsid w:val="00AD5E7C"/>
    <w:rsid w:val="00AD70C4"/>
    <w:rsid w:val="00AD74F9"/>
    <w:rsid w:val="00AD7D00"/>
    <w:rsid w:val="00AE07A7"/>
    <w:rsid w:val="00AE2EB5"/>
    <w:rsid w:val="00AE7C2D"/>
    <w:rsid w:val="00AE7EC3"/>
    <w:rsid w:val="00AF5EFB"/>
    <w:rsid w:val="00AF72EA"/>
    <w:rsid w:val="00B00ED8"/>
    <w:rsid w:val="00B016B5"/>
    <w:rsid w:val="00B02477"/>
    <w:rsid w:val="00B02683"/>
    <w:rsid w:val="00B02F4B"/>
    <w:rsid w:val="00B0501E"/>
    <w:rsid w:val="00B054CB"/>
    <w:rsid w:val="00B0747B"/>
    <w:rsid w:val="00B106F0"/>
    <w:rsid w:val="00B17317"/>
    <w:rsid w:val="00B1764B"/>
    <w:rsid w:val="00B17C70"/>
    <w:rsid w:val="00B2015F"/>
    <w:rsid w:val="00B204CD"/>
    <w:rsid w:val="00B2157F"/>
    <w:rsid w:val="00B2271D"/>
    <w:rsid w:val="00B24573"/>
    <w:rsid w:val="00B3097B"/>
    <w:rsid w:val="00B32BA4"/>
    <w:rsid w:val="00B32CF2"/>
    <w:rsid w:val="00B32EA9"/>
    <w:rsid w:val="00B34892"/>
    <w:rsid w:val="00B36240"/>
    <w:rsid w:val="00B375B2"/>
    <w:rsid w:val="00B37805"/>
    <w:rsid w:val="00B41026"/>
    <w:rsid w:val="00B417FF"/>
    <w:rsid w:val="00B42FEF"/>
    <w:rsid w:val="00B43CA5"/>
    <w:rsid w:val="00B4461D"/>
    <w:rsid w:val="00B45A53"/>
    <w:rsid w:val="00B466DD"/>
    <w:rsid w:val="00B5211C"/>
    <w:rsid w:val="00B547FF"/>
    <w:rsid w:val="00B54BF9"/>
    <w:rsid w:val="00B5532D"/>
    <w:rsid w:val="00B55542"/>
    <w:rsid w:val="00B60054"/>
    <w:rsid w:val="00B620F1"/>
    <w:rsid w:val="00B63117"/>
    <w:rsid w:val="00B64FC4"/>
    <w:rsid w:val="00B66732"/>
    <w:rsid w:val="00B734E6"/>
    <w:rsid w:val="00B73D2C"/>
    <w:rsid w:val="00B748E2"/>
    <w:rsid w:val="00B7791A"/>
    <w:rsid w:val="00B831B4"/>
    <w:rsid w:val="00B840B4"/>
    <w:rsid w:val="00B8580C"/>
    <w:rsid w:val="00B87946"/>
    <w:rsid w:val="00B90C18"/>
    <w:rsid w:val="00B91441"/>
    <w:rsid w:val="00B91D09"/>
    <w:rsid w:val="00B95576"/>
    <w:rsid w:val="00B96313"/>
    <w:rsid w:val="00BA39F2"/>
    <w:rsid w:val="00BA3D05"/>
    <w:rsid w:val="00BA4183"/>
    <w:rsid w:val="00BA4899"/>
    <w:rsid w:val="00BA620D"/>
    <w:rsid w:val="00BA7A62"/>
    <w:rsid w:val="00BB3341"/>
    <w:rsid w:val="00BB3BE9"/>
    <w:rsid w:val="00BB4701"/>
    <w:rsid w:val="00BB5666"/>
    <w:rsid w:val="00BC1723"/>
    <w:rsid w:val="00BC2B6D"/>
    <w:rsid w:val="00BC3308"/>
    <w:rsid w:val="00BC55FB"/>
    <w:rsid w:val="00BC624C"/>
    <w:rsid w:val="00BD1EDE"/>
    <w:rsid w:val="00BD2238"/>
    <w:rsid w:val="00BD3694"/>
    <w:rsid w:val="00BD4EA2"/>
    <w:rsid w:val="00BE06C5"/>
    <w:rsid w:val="00BE08BE"/>
    <w:rsid w:val="00BE1ABD"/>
    <w:rsid w:val="00BE3324"/>
    <w:rsid w:val="00BE3C58"/>
    <w:rsid w:val="00BE710D"/>
    <w:rsid w:val="00BE733F"/>
    <w:rsid w:val="00BE7F23"/>
    <w:rsid w:val="00BF1783"/>
    <w:rsid w:val="00BF3DBE"/>
    <w:rsid w:val="00BF4299"/>
    <w:rsid w:val="00C021C5"/>
    <w:rsid w:val="00C03D5A"/>
    <w:rsid w:val="00C0517D"/>
    <w:rsid w:val="00C06BB1"/>
    <w:rsid w:val="00C070F8"/>
    <w:rsid w:val="00C106B0"/>
    <w:rsid w:val="00C1082A"/>
    <w:rsid w:val="00C13885"/>
    <w:rsid w:val="00C138EB"/>
    <w:rsid w:val="00C138FD"/>
    <w:rsid w:val="00C13947"/>
    <w:rsid w:val="00C16DD8"/>
    <w:rsid w:val="00C200D8"/>
    <w:rsid w:val="00C2101D"/>
    <w:rsid w:val="00C21BB7"/>
    <w:rsid w:val="00C23AE6"/>
    <w:rsid w:val="00C241BB"/>
    <w:rsid w:val="00C2425B"/>
    <w:rsid w:val="00C2466D"/>
    <w:rsid w:val="00C259EF"/>
    <w:rsid w:val="00C26A9F"/>
    <w:rsid w:val="00C27269"/>
    <w:rsid w:val="00C30CB6"/>
    <w:rsid w:val="00C335AB"/>
    <w:rsid w:val="00C35320"/>
    <w:rsid w:val="00C35BA0"/>
    <w:rsid w:val="00C402AF"/>
    <w:rsid w:val="00C40C48"/>
    <w:rsid w:val="00C4135A"/>
    <w:rsid w:val="00C41F8C"/>
    <w:rsid w:val="00C42518"/>
    <w:rsid w:val="00C43D7B"/>
    <w:rsid w:val="00C4431E"/>
    <w:rsid w:val="00C45AE1"/>
    <w:rsid w:val="00C47298"/>
    <w:rsid w:val="00C50549"/>
    <w:rsid w:val="00C507A6"/>
    <w:rsid w:val="00C522D3"/>
    <w:rsid w:val="00C55269"/>
    <w:rsid w:val="00C555C5"/>
    <w:rsid w:val="00C55601"/>
    <w:rsid w:val="00C628CF"/>
    <w:rsid w:val="00C66004"/>
    <w:rsid w:val="00C6733E"/>
    <w:rsid w:val="00C702F0"/>
    <w:rsid w:val="00C70413"/>
    <w:rsid w:val="00C70948"/>
    <w:rsid w:val="00C70BF7"/>
    <w:rsid w:val="00C71513"/>
    <w:rsid w:val="00C722BD"/>
    <w:rsid w:val="00C72A72"/>
    <w:rsid w:val="00C736D9"/>
    <w:rsid w:val="00C74597"/>
    <w:rsid w:val="00C750ED"/>
    <w:rsid w:val="00C758BB"/>
    <w:rsid w:val="00C76D2A"/>
    <w:rsid w:val="00C80E2B"/>
    <w:rsid w:val="00C80E4D"/>
    <w:rsid w:val="00C81345"/>
    <w:rsid w:val="00C82887"/>
    <w:rsid w:val="00C840D9"/>
    <w:rsid w:val="00C840E3"/>
    <w:rsid w:val="00C8464D"/>
    <w:rsid w:val="00C86465"/>
    <w:rsid w:val="00C870F5"/>
    <w:rsid w:val="00C901F7"/>
    <w:rsid w:val="00C91EFB"/>
    <w:rsid w:val="00C926C6"/>
    <w:rsid w:val="00C93076"/>
    <w:rsid w:val="00C937EF"/>
    <w:rsid w:val="00C94794"/>
    <w:rsid w:val="00C95665"/>
    <w:rsid w:val="00C95F67"/>
    <w:rsid w:val="00C96C17"/>
    <w:rsid w:val="00CA13FD"/>
    <w:rsid w:val="00CA3595"/>
    <w:rsid w:val="00CA545B"/>
    <w:rsid w:val="00CA5F7D"/>
    <w:rsid w:val="00CA77F8"/>
    <w:rsid w:val="00CA78C8"/>
    <w:rsid w:val="00CC0490"/>
    <w:rsid w:val="00CC348C"/>
    <w:rsid w:val="00CC6309"/>
    <w:rsid w:val="00CD1128"/>
    <w:rsid w:val="00CD18C2"/>
    <w:rsid w:val="00CD3AA1"/>
    <w:rsid w:val="00CD4515"/>
    <w:rsid w:val="00CD4B87"/>
    <w:rsid w:val="00CD6772"/>
    <w:rsid w:val="00CE0069"/>
    <w:rsid w:val="00CE1B81"/>
    <w:rsid w:val="00CE36AD"/>
    <w:rsid w:val="00CE4207"/>
    <w:rsid w:val="00CE58A1"/>
    <w:rsid w:val="00CE58D1"/>
    <w:rsid w:val="00CE698E"/>
    <w:rsid w:val="00CE79C4"/>
    <w:rsid w:val="00CE7A24"/>
    <w:rsid w:val="00CE7D21"/>
    <w:rsid w:val="00CF0A0E"/>
    <w:rsid w:val="00CF11A7"/>
    <w:rsid w:val="00CF11AC"/>
    <w:rsid w:val="00CF29AD"/>
    <w:rsid w:val="00CF31A4"/>
    <w:rsid w:val="00CF34F6"/>
    <w:rsid w:val="00D02917"/>
    <w:rsid w:val="00D02D23"/>
    <w:rsid w:val="00D03206"/>
    <w:rsid w:val="00D0493B"/>
    <w:rsid w:val="00D04A12"/>
    <w:rsid w:val="00D06504"/>
    <w:rsid w:val="00D07AC9"/>
    <w:rsid w:val="00D10732"/>
    <w:rsid w:val="00D1093F"/>
    <w:rsid w:val="00D10FBF"/>
    <w:rsid w:val="00D1166A"/>
    <w:rsid w:val="00D117FD"/>
    <w:rsid w:val="00D11F88"/>
    <w:rsid w:val="00D12C1D"/>
    <w:rsid w:val="00D1418F"/>
    <w:rsid w:val="00D145EB"/>
    <w:rsid w:val="00D160F7"/>
    <w:rsid w:val="00D16604"/>
    <w:rsid w:val="00D17C5B"/>
    <w:rsid w:val="00D20BA0"/>
    <w:rsid w:val="00D22C72"/>
    <w:rsid w:val="00D2515D"/>
    <w:rsid w:val="00D26CF5"/>
    <w:rsid w:val="00D26E55"/>
    <w:rsid w:val="00D2798B"/>
    <w:rsid w:val="00D30022"/>
    <w:rsid w:val="00D309BA"/>
    <w:rsid w:val="00D328AC"/>
    <w:rsid w:val="00D32907"/>
    <w:rsid w:val="00D3301E"/>
    <w:rsid w:val="00D35602"/>
    <w:rsid w:val="00D37751"/>
    <w:rsid w:val="00D4192F"/>
    <w:rsid w:val="00D419E1"/>
    <w:rsid w:val="00D43314"/>
    <w:rsid w:val="00D43433"/>
    <w:rsid w:val="00D43FA8"/>
    <w:rsid w:val="00D44739"/>
    <w:rsid w:val="00D4496D"/>
    <w:rsid w:val="00D45CB4"/>
    <w:rsid w:val="00D4696F"/>
    <w:rsid w:val="00D50493"/>
    <w:rsid w:val="00D505C7"/>
    <w:rsid w:val="00D509DF"/>
    <w:rsid w:val="00D50CAB"/>
    <w:rsid w:val="00D51A07"/>
    <w:rsid w:val="00D5419B"/>
    <w:rsid w:val="00D54BEA"/>
    <w:rsid w:val="00D56261"/>
    <w:rsid w:val="00D562E0"/>
    <w:rsid w:val="00D56921"/>
    <w:rsid w:val="00D56BCA"/>
    <w:rsid w:val="00D57D7B"/>
    <w:rsid w:val="00D60D10"/>
    <w:rsid w:val="00D62A90"/>
    <w:rsid w:val="00D62CCA"/>
    <w:rsid w:val="00D64FEF"/>
    <w:rsid w:val="00D65988"/>
    <w:rsid w:val="00D67C37"/>
    <w:rsid w:val="00D71983"/>
    <w:rsid w:val="00D732A6"/>
    <w:rsid w:val="00D744BA"/>
    <w:rsid w:val="00D748FF"/>
    <w:rsid w:val="00D77210"/>
    <w:rsid w:val="00D8020D"/>
    <w:rsid w:val="00D809EE"/>
    <w:rsid w:val="00D80E88"/>
    <w:rsid w:val="00D82968"/>
    <w:rsid w:val="00D82A0D"/>
    <w:rsid w:val="00D840A9"/>
    <w:rsid w:val="00D85A36"/>
    <w:rsid w:val="00D86459"/>
    <w:rsid w:val="00D91B11"/>
    <w:rsid w:val="00D91E0C"/>
    <w:rsid w:val="00D9277A"/>
    <w:rsid w:val="00D95484"/>
    <w:rsid w:val="00D97845"/>
    <w:rsid w:val="00D978B3"/>
    <w:rsid w:val="00D979E8"/>
    <w:rsid w:val="00DA10CE"/>
    <w:rsid w:val="00DA1EFE"/>
    <w:rsid w:val="00DA1F40"/>
    <w:rsid w:val="00DA5DFF"/>
    <w:rsid w:val="00DA679F"/>
    <w:rsid w:val="00DA6FAB"/>
    <w:rsid w:val="00DA7140"/>
    <w:rsid w:val="00DB0256"/>
    <w:rsid w:val="00DB0421"/>
    <w:rsid w:val="00DB050F"/>
    <w:rsid w:val="00DB6289"/>
    <w:rsid w:val="00DB7DAF"/>
    <w:rsid w:val="00DC196E"/>
    <w:rsid w:val="00DC25A5"/>
    <w:rsid w:val="00DC2957"/>
    <w:rsid w:val="00DC403C"/>
    <w:rsid w:val="00DC4731"/>
    <w:rsid w:val="00DC781B"/>
    <w:rsid w:val="00DD0C62"/>
    <w:rsid w:val="00DD463B"/>
    <w:rsid w:val="00DD721F"/>
    <w:rsid w:val="00DD7AD7"/>
    <w:rsid w:val="00DD7ED0"/>
    <w:rsid w:val="00DE18D6"/>
    <w:rsid w:val="00DE2417"/>
    <w:rsid w:val="00DE55C6"/>
    <w:rsid w:val="00DE7AB6"/>
    <w:rsid w:val="00DF041E"/>
    <w:rsid w:val="00DF123B"/>
    <w:rsid w:val="00DF2654"/>
    <w:rsid w:val="00DF3670"/>
    <w:rsid w:val="00DF3850"/>
    <w:rsid w:val="00DF4673"/>
    <w:rsid w:val="00DF4DA7"/>
    <w:rsid w:val="00DF5AA0"/>
    <w:rsid w:val="00DF6190"/>
    <w:rsid w:val="00DF66EA"/>
    <w:rsid w:val="00DF7A18"/>
    <w:rsid w:val="00E00F84"/>
    <w:rsid w:val="00E04BE0"/>
    <w:rsid w:val="00E11263"/>
    <w:rsid w:val="00E11A4A"/>
    <w:rsid w:val="00E11FC5"/>
    <w:rsid w:val="00E12431"/>
    <w:rsid w:val="00E12D42"/>
    <w:rsid w:val="00E148C3"/>
    <w:rsid w:val="00E1532E"/>
    <w:rsid w:val="00E15D02"/>
    <w:rsid w:val="00E17019"/>
    <w:rsid w:val="00E17326"/>
    <w:rsid w:val="00E21115"/>
    <w:rsid w:val="00E23B98"/>
    <w:rsid w:val="00E24D94"/>
    <w:rsid w:val="00E25888"/>
    <w:rsid w:val="00E2752E"/>
    <w:rsid w:val="00E277A9"/>
    <w:rsid w:val="00E332CE"/>
    <w:rsid w:val="00E35C03"/>
    <w:rsid w:val="00E35ED2"/>
    <w:rsid w:val="00E3671D"/>
    <w:rsid w:val="00E37E16"/>
    <w:rsid w:val="00E40236"/>
    <w:rsid w:val="00E42AB2"/>
    <w:rsid w:val="00E42F07"/>
    <w:rsid w:val="00E43F97"/>
    <w:rsid w:val="00E46C5D"/>
    <w:rsid w:val="00E52D3E"/>
    <w:rsid w:val="00E532BF"/>
    <w:rsid w:val="00E53CF4"/>
    <w:rsid w:val="00E568C0"/>
    <w:rsid w:val="00E57AFA"/>
    <w:rsid w:val="00E62617"/>
    <w:rsid w:val="00E67D7F"/>
    <w:rsid w:val="00E70234"/>
    <w:rsid w:val="00E70CCE"/>
    <w:rsid w:val="00E73264"/>
    <w:rsid w:val="00E735DE"/>
    <w:rsid w:val="00E77A8C"/>
    <w:rsid w:val="00E77B31"/>
    <w:rsid w:val="00E802E9"/>
    <w:rsid w:val="00E80899"/>
    <w:rsid w:val="00E8190C"/>
    <w:rsid w:val="00E8198B"/>
    <w:rsid w:val="00E8411D"/>
    <w:rsid w:val="00E8682B"/>
    <w:rsid w:val="00E92183"/>
    <w:rsid w:val="00E9240F"/>
    <w:rsid w:val="00E93AB8"/>
    <w:rsid w:val="00E9479E"/>
    <w:rsid w:val="00E954CF"/>
    <w:rsid w:val="00E955CC"/>
    <w:rsid w:val="00E967DE"/>
    <w:rsid w:val="00E974B4"/>
    <w:rsid w:val="00EA3F7C"/>
    <w:rsid w:val="00EA4610"/>
    <w:rsid w:val="00EA6C6E"/>
    <w:rsid w:val="00EA6EDE"/>
    <w:rsid w:val="00EA7B76"/>
    <w:rsid w:val="00EA7CAD"/>
    <w:rsid w:val="00EB1F4E"/>
    <w:rsid w:val="00EB20D5"/>
    <w:rsid w:val="00EB3386"/>
    <w:rsid w:val="00EB44CA"/>
    <w:rsid w:val="00EB7D7B"/>
    <w:rsid w:val="00EC185A"/>
    <w:rsid w:val="00EC2B75"/>
    <w:rsid w:val="00EC3445"/>
    <w:rsid w:val="00EC3C7D"/>
    <w:rsid w:val="00EC4E47"/>
    <w:rsid w:val="00EC67B0"/>
    <w:rsid w:val="00EC6C0C"/>
    <w:rsid w:val="00ED1893"/>
    <w:rsid w:val="00ED253E"/>
    <w:rsid w:val="00ED33DE"/>
    <w:rsid w:val="00ED586F"/>
    <w:rsid w:val="00ED5D05"/>
    <w:rsid w:val="00ED7145"/>
    <w:rsid w:val="00ED7BA8"/>
    <w:rsid w:val="00EE2F48"/>
    <w:rsid w:val="00EE5E7E"/>
    <w:rsid w:val="00EE6D76"/>
    <w:rsid w:val="00EF0110"/>
    <w:rsid w:val="00EF2918"/>
    <w:rsid w:val="00EF2A1D"/>
    <w:rsid w:val="00EF386F"/>
    <w:rsid w:val="00EF517A"/>
    <w:rsid w:val="00EF6F53"/>
    <w:rsid w:val="00EF7AA0"/>
    <w:rsid w:val="00F00292"/>
    <w:rsid w:val="00F00F3A"/>
    <w:rsid w:val="00F0105F"/>
    <w:rsid w:val="00F04078"/>
    <w:rsid w:val="00F04CB5"/>
    <w:rsid w:val="00F051AF"/>
    <w:rsid w:val="00F05E57"/>
    <w:rsid w:val="00F060C7"/>
    <w:rsid w:val="00F0758E"/>
    <w:rsid w:val="00F07EA8"/>
    <w:rsid w:val="00F10787"/>
    <w:rsid w:val="00F12049"/>
    <w:rsid w:val="00F120A6"/>
    <w:rsid w:val="00F13C3F"/>
    <w:rsid w:val="00F16330"/>
    <w:rsid w:val="00F174B8"/>
    <w:rsid w:val="00F17D7C"/>
    <w:rsid w:val="00F2066D"/>
    <w:rsid w:val="00F2340D"/>
    <w:rsid w:val="00F234D5"/>
    <w:rsid w:val="00F248D6"/>
    <w:rsid w:val="00F24987"/>
    <w:rsid w:val="00F25F2A"/>
    <w:rsid w:val="00F263D2"/>
    <w:rsid w:val="00F2672A"/>
    <w:rsid w:val="00F26FD4"/>
    <w:rsid w:val="00F2703A"/>
    <w:rsid w:val="00F3033C"/>
    <w:rsid w:val="00F3049A"/>
    <w:rsid w:val="00F313F3"/>
    <w:rsid w:val="00F33514"/>
    <w:rsid w:val="00F33629"/>
    <w:rsid w:val="00F34302"/>
    <w:rsid w:val="00F34776"/>
    <w:rsid w:val="00F35155"/>
    <w:rsid w:val="00F4117F"/>
    <w:rsid w:val="00F4435F"/>
    <w:rsid w:val="00F444B6"/>
    <w:rsid w:val="00F44DEA"/>
    <w:rsid w:val="00F47D33"/>
    <w:rsid w:val="00F52660"/>
    <w:rsid w:val="00F54EAD"/>
    <w:rsid w:val="00F55263"/>
    <w:rsid w:val="00F559EC"/>
    <w:rsid w:val="00F56F2C"/>
    <w:rsid w:val="00F601A1"/>
    <w:rsid w:val="00F61B39"/>
    <w:rsid w:val="00F624D2"/>
    <w:rsid w:val="00F62A74"/>
    <w:rsid w:val="00F642D4"/>
    <w:rsid w:val="00F665FD"/>
    <w:rsid w:val="00F67FD4"/>
    <w:rsid w:val="00F702A6"/>
    <w:rsid w:val="00F71047"/>
    <w:rsid w:val="00F71E44"/>
    <w:rsid w:val="00F72EF8"/>
    <w:rsid w:val="00F7434B"/>
    <w:rsid w:val="00F74B10"/>
    <w:rsid w:val="00F76E9B"/>
    <w:rsid w:val="00F83DEE"/>
    <w:rsid w:val="00F842E2"/>
    <w:rsid w:val="00F85A89"/>
    <w:rsid w:val="00F906B8"/>
    <w:rsid w:val="00F9107C"/>
    <w:rsid w:val="00F910F7"/>
    <w:rsid w:val="00F922B5"/>
    <w:rsid w:val="00F93576"/>
    <w:rsid w:val="00F93A92"/>
    <w:rsid w:val="00F95008"/>
    <w:rsid w:val="00F955B6"/>
    <w:rsid w:val="00F97BA9"/>
    <w:rsid w:val="00FA4ACF"/>
    <w:rsid w:val="00FA5A45"/>
    <w:rsid w:val="00FB0719"/>
    <w:rsid w:val="00FB2972"/>
    <w:rsid w:val="00FB36A5"/>
    <w:rsid w:val="00FB49E9"/>
    <w:rsid w:val="00FB6E5E"/>
    <w:rsid w:val="00FC1727"/>
    <w:rsid w:val="00FC370D"/>
    <w:rsid w:val="00FC60E2"/>
    <w:rsid w:val="00FC68CF"/>
    <w:rsid w:val="00FC742A"/>
    <w:rsid w:val="00FC7C6F"/>
    <w:rsid w:val="00FD182D"/>
    <w:rsid w:val="00FD1E70"/>
    <w:rsid w:val="00FD244F"/>
    <w:rsid w:val="00FD3C27"/>
    <w:rsid w:val="00FD48DD"/>
    <w:rsid w:val="00FD699D"/>
    <w:rsid w:val="00FD7ABD"/>
    <w:rsid w:val="00FD7FA6"/>
    <w:rsid w:val="00FE2E13"/>
    <w:rsid w:val="00FE505C"/>
    <w:rsid w:val="00FE59C4"/>
    <w:rsid w:val="00FE62E6"/>
    <w:rsid w:val="00FE65B1"/>
    <w:rsid w:val="00FE725C"/>
    <w:rsid w:val="00FE7AA6"/>
    <w:rsid w:val="00FE7E03"/>
    <w:rsid w:val="00FF07E5"/>
    <w:rsid w:val="00FF50C2"/>
    <w:rsid w:val="00FF7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8EAF5"/>
  <w15:docId w15:val="{7EEDD007-149D-4E0C-840A-133147C8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6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CC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D5CCE"/>
    <w:rPr>
      <w:rFonts w:ascii="Tahoma" w:hAnsi="Tahoma" w:cs="Tahoma"/>
      <w:sz w:val="16"/>
      <w:szCs w:val="16"/>
    </w:rPr>
  </w:style>
  <w:style w:type="character" w:styleId="Hyperlink">
    <w:name w:val="Hyperlink"/>
    <w:uiPriority w:val="99"/>
    <w:unhideWhenUsed/>
    <w:rsid w:val="000D5CCE"/>
    <w:rPr>
      <w:color w:val="0000FF"/>
      <w:u w:val="single"/>
    </w:rPr>
  </w:style>
  <w:style w:type="paragraph" w:styleId="ListParagraph">
    <w:name w:val="List Paragraph"/>
    <w:basedOn w:val="Normal"/>
    <w:uiPriority w:val="34"/>
    <w:qFormat/>
    <w:rsid w:val="005933EF"/>
    <w:pPr>
      <w:ind w:left="720"/>
    </w:pPr>
  </w:style>
  <w:style w:type="paragraph" w:customStyle="1" w:styleId="ecxmsonormal">
    <w:name w:val="ecxmsonormal"/>
    <w:basedOn w:val="Normal"/>
    <w:rsid w:val="00F248D6"/>
    <w:pPr>
      <w:spacing w:after="324" w:line="240" w:lineRule="auto"/>
    </w:pPr>
    <w:rPr>
      <w:rFonts w:ascii="Times New Roman" w:eastAsia="Times New Roman" w:hAnsi="Times New Roman"/>
      <w:sz w:val="24"/>
      <w:szCs w:val="24"/>
      <w:lang w:eastAsia="en-GB"/>
    </w:rPr>
  </w:style>
  <w:style w:type="paragraph" w:customStyle="1" w:styleId="ecxmsolistparagraph">
    <w:name w:val="ecxmsolistparagraph"/>
    <w:basedOn w:val="Normal"/>
    <w:rsid w:val="00B840B4"/>
    <w:pPr>
      <w:spacing w:after="324" w:line="240" w:lineRule="auto"/>
    </w:pPr>
    <w:rPr>
      <w:rFonts w:ascii="Times New Roman" w:eastAsia="Times New Roman" w:hAnsi="Times New Roman"/>
      <w:sz w:val="24"/>
      <w:szCs w:val="24"/>
      <w:lang w:eastAsia="en-GB"/>
    </w:rPr>
  </w:style>
  <w:style w:type="paragraph" w:styleId="HTMLPreformatted">
    <w:name w:val="HTML Preformatted"/>
    <w:basedOn w:val="Normal"/>
    <w:link w:val="HTMLPreformattedChar"/>
    <w:uiPriority w:val="99"/>
    <w:semiHidden/>
    <w:unhideWhenUsed/>
    <w:rsid w:val="006C2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6C2ACD"/>
    <w:rPr>
      <w:rFonts w:ascii="Courier New" w:eastAsia="Times New Roman" w:hAnsi="Courier New" w:cs="Courier New"/>
    </w:rPr>
  </w:style>
  <w:style w:type="paragraph" w:styleId="NormalWeb">
    <w:name w:val="Normal (Web)"/>
    <w:basedOn w:val="Normal"/>
    <w:uiPriority w:val="99"/>
    <w:unhideWhenUsed/>
    <w:rsid w:val="0033049F"/>
    <w:pPr>
      <w:spacing w:before="100" w:beforeAutospacing="1" w:after="100" w:afterAutospacing="1" w:line="240" w:lineRule="auto"/>
    </w:pPr>
    <w:rPr>
      <w:rFonts w:ascii="Times" w:eastAsia="MS Mincho" w:hAnsi="Times"/>
      <w:sz w:val="20"/>
      <w:szCs w:val="20"/>
    </w:rPr>
  </w:style>
  <w:style w:type="character" w:styleId="UnresolvedMention">
    <w:name w:val="Unresolved Mention"/>
    <w:basedOn w:val="DefaultParagraphFont"/>
    <w:uiPriority w:val="99"/>
    <w:semiHidden/>
    <w:unhideWhenUsed/>
    <w:rsid w:val="00CC0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5238">
      <w:bodyDiv w:val="1"/>
      <w:marLeft w:val="0"/>
      <w:marRight w:val="0"/>
      <w:marTop w:val="0"/>
      <w:marBottom w:val="0"/>
      <w:divBdr>
        <w:top w:val="none" w:sz="0" w:space="0" w:color="auto"/>
        <w:left w:val="none" w:sz="0" w:space="0" w:color="auto"/>
        <w:bottom w:val="none" w:sz="0" w:space="0" w:color="auto"/>
        <w:right w:val="none" w:sz="0" w:space="0" w:color="auto"/>
      </w:divBdr>
      <w:divsChild>
        <w:div w:id="1622414688">
          <w:marLeft w:val="0"/>
          <w:marRight w:val="0"/>
          <w:marTop w:val="0"/>
          <w:marBottom w:val="0"/>
          <w:divBdr>
            <w:top w:val="none" w:sz="0" w:space="0" w:color="auto"/>
            <w:left w:val="none" w:sz="0" w:space="0" w:color="auto"/>
            <w:bottom w:val="none" w:sz="0" w:space="0" w:color="auto"/>
            <w:right w:val="none" w:sz="0" w:space="0" w:color="auto"/>
          </w:divBdr>
          <w:divsChild>
            <w:div w:id="1441490126">
              <w:marLeft w:val="0"/>
              <w:marRight w:val="0"/>
              <w:marTop w:val="0"/>
              <w:marBottom w:val="0"/>
              <w:divBdr>
                <w:top w:val="none" w:sz="0" w:space="0" w:color="auto"/>
                <w:left w:val="none" w:sz="0" w:space="0" w:color="auto"/>
                <w:bottom w:val="none" w:sz="0" w:space="0" w:color="auto"/>
                <w:right w:val="none" w:sz="0" w:space="0" w:color="auto"/>
              </w:divBdr>
              <w:divsChild>
                <w:div w:id="824859823">
                  <w:marLeft w:val="0"/>
                  <w:marRight w:val="0"/>
                  <w:marTop w:val="0"/>
                  <w:marBottom w:val="0"/>
                  <w:divBdr>
                    <w:top w:val="none" w:sz="0" w:space="0" w:color="auto"/>
                    <w:left w:val="none" w:sz="0" w:space="0" w:color="auto"/>
                    <w:bottom w:val="none" w:sz="0" w:space="0" w:color="auto"/>
                    <w:right w:val="none" w:sz="0" w:space="0" w:color="auto"/>
                  </w:divBdr>
                  <w:divsChild>
                    <w:div w:id="1814442125">
                      <w:marLeft w:val="0"/>
                      <w:marRight w:val="0"/>
                      <w:marTop w:val="0"/>
                      <w:marBottom w:val="0"/>
                      <w:divBdr>
                        <w:top w:val="none" w:sz="0" w:space="0" w:color="auto"/>
                        <w:left w:val="none" w:sz="0" w:space="0" w:color="auto"/>
                        <w:bottom w:val="none" w:sz="0" w:space="0" w:color="auto"/>
                        <w:right w:val="none" w:sz="0" w:space="0" w:color="auto"/>
                      </w:divBdr>
                      <w:divsChild>
                        <w:div w:id="769660585">
                          <w:marLeft w:val="0"/>
                          <w:marRight w:val="0"/>
                          <w:marTop w:val="0"/>
                          <w:marBottom w:val="0"/>
                          <w:divBdr>
                            <w:top w:val="none" w:sz="0" w:space="0" w:color="auto"/>
                            <w:left w:val="none" w:sz="0" w:space="0" w:color="auto"/>
                            <w:bottom w:val="none" w:sz="0" w:space="0" w:color="auto"/>
                            <w:right w:val="none" w:sz="0" w:space="0" w:color="auto"/>
                          </w:divBdr>
                          <w:divsChild>
                            <w:div w:id="487551085">
                              <w:marLeft w:val="0"/>
                              <w:marRight w:val="0"/>
                              <w:marTop w:val="0"/>
                              <w:marBottom w:val="0"/>
                              <w:divBdr>
                                <w:top w:val="none" w:sz="0" w:space="0" w:color="auto"/>
                                <w:left w:val="none" w:sz="0" w:space="0" w:color="auto"/>
                                <w:bottom w:val="none" w:sz="0" w:space="0" w:color="auto"/>
                                <w:right w:val="none" w:sz="0" w:space="0" w:color="auto"/>
                              </w:divBdr>
                              <w:divsChild>
                                <w:div w:id="975598257">
                                  <w:marLeft w:val="0"/>
                                  <w:marRight w:val="0"/>
                                  <w:marTop w:val="0"/>
                                  <w:marBottom w:val="0"/>
                                  <w:divBdr>
                                    <w:top w:val="none" w:sz="0" w:space="0" w:color="auto"/>
                                    <w:left w:val="none" w:sz="0" w:space="0" w:color="auto"/>
                                    <w:bottom w:val="none" w:sz="0" w:space="0" w:color="auto"/>
                                    <w:right w:val="none" w:sz="0" w:space="0" w:color="auto"/>
                                  </w:divBdr>
                                  <w:divsChild>
                                    <w:div w:id="850069229">
                                      <w:marLeft w:val="0"/>
                                      <w:marRight w:val="0"/>
                                      <w:marTop w:val="0"/>
                                      <w:marBottom w:val="0"/>
                                      <w:divBdr>
                                        <w:top w:val="none" w:sz="0" w:space="0" w:color="auto"/>
                                        <w:left w:val="none" w:sz="0" w:space="0" w:color="auto"/>
                                        <w:bottom w:val="none" w:sz="0" w:space="0" w:color="auto"/>
                                        <w:right w:val="none" w:sz="0" w:space="0" w:color="auto"/>
                                      </w:divBdr>
                                      <w:divsChild>
                                        <w:div w:id="275908807">
                                          <w:marLeft w:val="0"/>
                                          <w:marRight w:val="0"/>
                                          <w:marTop w:val="0"/>
                                          <w:marBottom w:val="0"/>
                                          <w:divBdr>
                                            <w:top w:val="none" w:sz="0" w:space="0" w:color="auto"/>
                                            <w:left w:val="none" w:sz="0" w:space="0" w:color="auto"/>
                                            <w:bottom w:val="none" w:sz="0" w:space="0" w:color="auto"/>
                                            <w:right w:val="none" w:sz="0" w:space="0" w:color="auto"/>
                                          </w:divBdr>
                                          <w:divsChild>
                                            <w:div w:id="462774609">
                                              <w:marLeft w:val="0"/>
                                              <w:marRight w:val="0"/>
                                              <w:marTop w:val="0"/>
                                              <w:marBottom w:val="0"/>
                                              <w:divBdr>
                                                <w:top w:val="none" w:sz="0" w:space="0" w:color="auto"/>
                                                <w:left w:val="none" w:sz="0" w:space="0" w:color="auto"/>
                                                <w:bottom w:val="none" w:sz="0" w:space="0" w:color="auto"/>
                                                <w:right w:val="none" w:sz="0" w:space="0" w:color="auto"/>
                                              </w:divBdr>
                                              <w:divsChild>
                                                <w:div w:id="691078545">
                                                  <w:marLeft w:val="0"/>
                                                  <w:marRight w:val="0"/>
                                                  <w:marTop w:val="0"/>
                                                  <w:marBottom w:val="0"/>
                                                  <w:divBdr>
                                                    <w:top w:val="none" w:sz="0" w:space="0" w:color="auto"/>
                                                    <w:left w:val="none" w:sz="0" w:space="0" w:color="auto"/>
                                                    <w:bottom w:val="none" w:sz="0" w:space="0" w:color="auto"/>
                                                    <w:right w:val="none" w:sz="0" w:space="0" w:color="auto"/>
                                                  </w:divBdr>
                                                  <w:divsChild>
                                                    <w:div w:id="1615358407">
                                                      <w:marLeft w:val="0"/>
                                                      <w:marRight w:val="300"/>
                                                      <w:marTop w:val="0"/>
                                                      <w:marBottom w:val="0"/>
                                                      <w:divBdr>
                                                        <w:top w:val="none" w:sz="0" w:space="0" w:color="auto"/>
                                                        <w:left w:val="none" w:sz="0" w:space="0" w:color="auto"/>
                                                        <w:bottom w:val="none" w:sz="0" w:space="0" w:color="auto"/>
                                                        <w:right w:val="none" w:sz="0" w:space="0" w:color="auto"/>
                                                      </w:divBdr>
                                                      <w:divsChild>
                                                        <w:div w:id="31274110">
                                                          <w:marLeft w:val="0"/>
                                                          <w:marRight w:val="0"/>
                                                          <w:marTop w:val="0"/>
                                                          <w:marBottom w:val="0"/>
                                                          <w:divBdr>
                                                            <w:top w:val="none" w:sz="0" w:space="0" w:color="auto"/>
                                                            <w:left w:val="none" w:sz="0" w:space="0" w:color="auto"/>
                                                            <w:bottom w:val="none" w:sz="0" w:space="0" w:color="auto"/>
                                                            <w:right w:val="none" w:sz="0" w:space="0" w:color="auto"/>
                                                          </w:divBdr>
                                                          <w:divsChild>
                                                            <w:div w:id="579019191">
                                                              <w:marLeft w:val="0"/>
                                                              <w:marRight w:val="0"/>
                                                              <w:marTop w:val="0"/>
                                                              <w:marBottom w:val="0"/>
                                                              <w:divBdr>
                                                                <w:top w:val="none" w:sz="0" w:space="0" w:color="auto"/>
                                                                <w:left w:val="none" w:sz="0" w:space="0" w:color="auto"/>
                                                                <w:bottom w:val="none" w:sz="0" w:space="0" w:color="auto"/>
                                                                <w:right w:val="none" w:sz="0" w:space="0" w:color="auto"/>
                                                              </w:divBdr>
                                                              <w:divsChild>
                                                                <w:div w:id="1097098298">
                                                                  <w:marLeft w:val="0"/>
                                                                  <w:marRight w:val="0"/>
                                                                  <w:marTop w:val="0"/>
                                                                  <w:marBottom w:val="0"/>
                                                                  <w:divBdr>
                                                                    <w:top w:val="none" w:sz="0" w:space="0" w:color="auto"/>
                                                                    <w:left w:val="none" w:sz="0" w:space="0" w:color="auto"/>
                                                                    <w:bottom w:val="none" w:sz="0" w:space="0" w:color="auto"/>
                                                                    <w:right w:val="none" w:sz="0" w:space="0" w:color="auto"/>
                                                                  </w:divBdr>
                                                                  <w:divsChild>
                                                                    <w:div w:id="496000468">
                                                                      <w:marLeft w:val="0"/>
                                                                      <w:marRight w:val="0"/>
                                                                      <w:marTop w:val="0"/>
                                                                      <w:marBottom w:val="360"/>
                                                                      <w:divBdr>
                                                                        <w:top w:val="single" w:sz="6" w:space="0" w:color="CCCCCC"/>
                                                                        <w:left w:val="none" w:sz="0" w:space="0" w:color="auto"/>
                                                                        <w:bottom w:val="none" w:sz="0" w:space="0" w:color="auto"/>
                                                                        <w:right w:val="none" w:sz="0" w:space="0" w:color="auto"/>
                                                                      </w:divBdr>
                                                                      <w:divsChild>
                                                                        <w:div w:id="1167550749">
                                                                          <w:marLeft w:val="0"/>
                                                                          <w:marRight w:val="0"/>
                                                                          <w:marTop w:val="0"/>
                                                                          <w:marBottom w:val="0"/>
                                                                          <w:divBdr>
                                                                            <w:top w:val="none" w:sz="0" w:space="0" w:color="auto"/>
                                                                            <w:left w:val="none" w:sz="0" w:space="0" w:color="auto"/>
                                                                            <w:bottom w:val="none" w:sz="0" w:space="0" w:color="auto"/>
                                                                            <w:right w:val="none" w:sz="0" w:space="0" w:color="auto"/>
                                                                          </w:divBdr>
                                                                          <w:divsChild>
                                                                            <w:div w:id="1310091710">
                                                                              <w:marLeft w:val="0"/>
                                                                              <w:marRight w:val="0"/>
                                                                              <w:marTop w:val="0"/>
                                                                              <w:marBottom w:val="0"/>
                                                                              <w:divBdr>
                                                                                <w:top w:val="none" w:sz="0" w:space="0" w:color="auto"/>
                                                                                <w:left w:val="none" w:sz="0" w:space="0" w:color="auto"/>
                                                                                <w:bottom w:val="none" w:sz="0" w:space="0" w:color="auto"/>
                                                                                <w:right w:val="none" w:sz="0" w:space="0" w:color="auto"/>
                                                                              </w:divBdr>
                                                                              <w:divsChild>
                                                                                <w:div w:id="569925891">
                                                                                  <w:marLeft w:val="0"/>
                                                                                  <w:marRight w:val="0"/>
                                                                                  <w:marTop w:val="0"/>
                                                                                  <w:marBottom w:val="0"/>
                                                                                  <w:divBdr>
                                                                                    <w:top w:val="none" w:sz="0" w:space="0" w:color="auto"/>
                                                                                    <w:left w:val="none" w:sz="0" w:space="0" w:color="auto"/>
                                                                                    <w:bottom w:val="none" w:sz="0" w:space="0" w:color="auto"/>
                                                                                    <w:right w:val="none" w:sz="0" w:space="0" w:color="auto"/>
                                                                                  </w:divBdr>
                                                                                  <w:divsChild>
                                                                                    <w:div w:id="541551631">
                                                                                      <w:marLeft w:val="0"/>
                                                                                      <w:marRight w:val="0"/>
                                                                                      <w:marTop w:val="0"/>
                                                                                      <w:marBottom w:val="0"/>
                                                                                      <w:divBdr>
                                                                                        <w:top w:val="none" w:sz="0" w:space="0" w:color="auto"/>
                                                                                        <w:left w:val="none" w:sz="0" w:space="0" w:color="auto"/>
                                                                                        <w:bottom w:val="none" w:sz="0" w:space="0" w:color="auto"/>
                                                                                        <w:right w:val="none" w:sz="0" w:space="0" w:color="auto"/>
                                                                                      </w:divBdr>
                                                                                      <w:divsChild>
                                                                                        <w:div w:id="1248343645">
                                                                                          <w:marLeft w:val="0"/>
                                                                                          <w:marRight w:val="0"/>
                                                                                          <w:marTop w:val="0"/>
                                                                                          <w:marBottom w:val="0"/>
                                                                                          <w:divBdr>
                                                                                            <w:top w:val="none" w:sz="0" w:space="0" w:color="auto"/>
                                                                                            <w:left w:val="none" w:sz="0" w:space="0" w:color="auto"/>
                                                                                            <w:bottom w:val="none" w:sz="0" w:space="0" w:color="auto"/>
                                                                                            <w:right w:val="none" w:sz="0" w:space="0" w:color="auto"/>
                                                                                          </w:divBdr>
                                                                                          <w:divsChild>
                                                                                            <w:div w:id="43218344">
                                                                                              <w:marLeft w:val="0"/>
                                                                                              <w:marRight w:val="0"/>
                                                                                              <w:marTop w:val="0"/>
                                                                                              <w:marBottom w:val="0"/>
                                                                                              <w:divBdr>
                                                                                                <w:top w:val="none" w:sz="0" w:space="0" w:color="auto"/>
                                                                                                <w:left w:val="none" w:sz="0" w:space="0" w:color="auto"/>
                                                                                                <w:bottom w:val="none" w:sz="0" w:space="0" w:color="auto"/>
                                                                                                <w:right w:val="none" w:sz="0" w:space="0" w:color="auto"/>
                                                                                              </w:divBdr>
                                                                                            </w:div>
                                                                                            <w:div w:id="1757942140">
                                                                                              <w:marLeft w:val="0"/>
                                                                                              <w:marRight w:val="0"/>
                                                                                              <w:marTop w:val="0"/>
                                                                                              <w:marBottom w:val="0"/>
                                                                                              <w:divBdr>
                                                                                                <w:top w:val="none" w:sz="0" w:space="0" w:color="auto"/>
                                                                                                <w:left w:val="none" w:sz="0" w:space="0" w:color="auto"/>
                                                                                                <w:bottom w:val="none" w:sz="0" w:space="0" w:color="auto"/>
                                                                                                <w:right w:val="none" w:sz="0" w:space="0" w:color="auto"/>
                                                                                              </w:divBdr>
                                                                                            </w:div>
                                                                                            <w:div w:id="1789736006">
                                                                                              <w:marLeft w:val="0"/>
                                                                                              <w:marRight w:val="0"/>
                                                                                              <w:marTop w:val="0"/>
                                                                                              <w:marBottom w:val="0"/>
                                                                                              <w:divBdr>
                                                                                                <w:top w:val="none" w:sz="0" w:space="0" w:color="auto"/>
                                                                                                <w:left w:val="none" w:sz="0" w:space="0" w:color="auto"/>
                                                                                                <w:bottom w:val="none" w:sz="0" w:space="0" w:color="auto"/>
                                                                                                <w:right w:val="none" w:sz="0" w:space="0" w:color="auto"/>
                                                                                              </w:divBdr>
                                                                                            </w:div>
                                                                                            <w:div w:id="205214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219662">
      <w:bodyDiv w:val="1"/>
      <w:marLeft w:val="0"/>
      <w:marRight w:val="0"/>
      <w:marTop w:val="0"/>
      <w:marBottom w:val="0"/>
      <w:divBdr>
        <w:top w:val="none" w:sz="0" w:space="0" w:color="auto"/>
        <w:left w:val="none" w:sz="0" w:space="0" w:color="auto"/>
        <w:bottom w:val="none" w:sz="0" w:space="0" w:color="auto"/>
        <w:right w:val="none" w:sz="0" w:space="0" w:color="auto"/>
      </w:divBdr>
    </w:div>
    <w:div w:id="265116134">
      <w:bodyDiv w:val="1"/>
      <w:marLeft w:val="0"/>
      <w:marRight w:val="0"/>
      <w:marTop w:val="0"/>
      <w:marBottom w:val="0"/>
      <w:divBdr>
        <w:top w:val="none" w:sz="0" w:space="0" w:color="auto"/>
        <w:left w:val="none" w:sz="0" w:space="0" w:color="auto"/>
        <w:bottom w:val="none" w:sz="0" w:space="0" w:color="auto"/>
        <w:right w:val="none" w:sz="0" w:space="0" w:color="auto"/>
      </w:divBdr>
      <w:divsChild>
        <w:div w:id="648941569">
          <w:marLeft w:val="0"/>
          <w:marRight w:val="0"/>
          <w:marTop w:val="0"/>
          <w:marBottom w:val="0"/>
          <w:divBdr>
            <w:top w:val="none" w:sz="0" w:space="0" w:color="auto"/>
            <w:left w:val="none" w:sz="0" w:space="0" w:color="auto"/>
            <w:bottom w:val="none" w:sz="0" w:space="0" w:color="auto"/>
            <w:right w:val="none" w:sz="0" w:space="0" w:color="auto"/>
          </w:divBdr>
          <w:divsChild>
            <w:div w:id="176702510">
              <w:marLeft w:val="0"/>
              <w:marRight w:val="0"/>
              <w:marTop w:val="0"/>
              <w:marBottom w:val="0"/>
              <w:divBdr>
                <w:top w:val="none" w:sz="0" w:space="0" w:color="auto"/>
                <w:left w:val="none" w:sz="0" w:space="0" w:color="auto"/>
                <w:bottom w:val="none" w:sz="0" w:space="0" w:color="auto"/>
                <w:right w:val="none" w:sz="0" w:space="0" w:color="auto"/>
              </w:divBdr>
              <w:divsChild>
                <w:div w:id="32852190">
                  <w:marLeft w:val="0"/>
                  <w:marRight w:val="0"/>
                  <w:marTop w:val="0"/>
                  <w:marBottom w:val="0"/>
                  <w:divBdr>
                    <w:top w:val="none" w:sz="0" w:space="0" w:color="auto"/>
                    <w:left w:val="none" w:sz="0" w:space="0" w:color="auto"/>
                    <w:bottom w:val="none" w:sz="0" w:space="0" w:color="auto"/>
                    <w:right w:val="none" w:sz="0" w:space="0" w:color="auto"/>
                  </w:divBdr>
                  <w:divsChild>
                    <w:div w:id="1841384023">
                      <w:marLeft w:val="0"/>
                      <w:marRight w:val="0"/>
                      <w:marTop w:val="0"/>
                      <w:marBottom w:val="0"/>
                      <w:divBdr>
                        <w:top w:val="none" w:sz="0" w:space="0" w:color="auto"/>
                        <w:left w:val="none" w:sz="0" w:space="0" w:color="auto"/>
                        <w:bottom w:val="none" w:sz="0" w:space="0" w:color="auto"/>
                        <w:right w:val="none" w:sz="0" w:space="0" w:color="auto"/>
                      </w:divBdr>
                      <w:divsChild>
                        <w:div w:id="1914044836">
                          <w:marLeft w:val="0"/>
                          <w:marRight w:val="0"/>
                          <w:marTop w:val="0"/>
                          <w:marBottom w:val="0"/>
                          <w:divBdr>
                            <w:top w:val="none" w:sz="0" w:space="0" w:color="auto"/>
                            <w:left w:val="none" w:sz="0" w:space="0" w:color="auto"/>
                            <w:bottom w:val="none" w:sz="0" w:space="0" w:color="auto"/>
                            <w:right w:val="none" w:sz="0" w:space="0" w:color="auto"/>
                          </w:divBdr>
                          <w:divsChild>
                            <w:div w:id="1189415309">
                              <w:marLeft w:val="0"/>
                              <w:marRight w:val="0"/>
                              <w:marTop w:val="0"/>
                              <w:marBottom w:val="0"/>
                              <w:divBdr>
                                <w:top w:val="none" w:sz="0" w:space="0" w:color="auto"/>
                                <w:left w:val="none" w:sz="0" w:space="0" w:color="auto"/>
                                <w:bottom w:val="none" w:sz="0" w:space="0" w:color="auto"/>
                                <w:right w:val="none" w:sz="0" w:space="0" w:color="auto"/>
                              </w:divBdr>
                              <w:divsChild>
                                <w:div w:id="181281099">
                                  <w:marLeft w:val="0"/>
                                  <w:marRight w:val="0"/>
                                  <w:marTop w:val="0"/>
                                  <w:marBottom w:val="0"/>
                                  <w:divBdr>
                                    <w:top w:val="none" w:sz="0" w:space="0" w:color="auto"/>
                                    <w:left w:val="none" w:sz="0" w:space="0" w:color="auto"/>
                                    <w:bottom w:val="none" w:sz="0" w:space="0" w:color="auto"/>
                                    <w:right w:val="none" w:sz="0" w:space="0" w:color="auto"/>
                                  </w:divBdr>
                                  <w:divsChild>
                                    <w:div w:id="207574476">
                                      <w:marLeft w:val="0"/>
                                      <w:marRight w:val="0"/>
                                      <w:marTop w:val="0"/>
                                      <w:marBottom w:val="0"/>
                                      <w:divBdr>
                                        <w:top w:val="none" w:sz="0" w:space="0" w:color="auto"/>
                                        <w:left w:val="none" w:sz="0" w:space="0" w:color="auto"/>
                                        <w:bottom w:val="none" w:sz="0" w:space="0" w:color="auto"/>
                                        <w:right w:val="none" w:sz="0" w:space="0" w:color="auto"/>
                                      </w:divBdr>
                                      <w:divsChild>
                                        <w:div w:id="718013594">
                                          <w:marLeft w:val="0"/>
                                          <w:marRight w:val="0"/>
                                          <w:marTop w:val="0"/>
                                          <w:marBottom w:val="0"/>
                                          <w:divBdr>
                                            <w:top w:val="none" w:sz="0" w:space="0" w:color="auto"/>
                                            <w:left w:val="none" w:sz="0" w:space="0" w:color="auto"/>
                                            <w:bottom w:val="none" w:sz="0" w:space="0" w:color="auto"/>
                                            <w:right w:val="none" w:sz="0" w:space="0" w:color="auto"/>
                                          </w:divBdr>
                                          <w:divsChild>
                                            <w:div w:id="1119225297">
                                              <w:marLeft w:val="0"/>
                                              <w:marRight w:val="0"/>
                                              <w:marTop w:val="0"/>
                                              <w:marBottom w:val="0"/>
                                              <w:divBdr>
                                                <w:top w:val="none" w:sz="0" w:space="0" w:color="auto"/>
                                                <w:left w:val="none" w:sz="0" w:space="0" w:color="auto"/>
                                                <w:bottom w:val="none" w:sz="0" w:space="0" w:color="auto"/>
                                                <w:right w:val="none" w:sz="0" w:space="0" w:color="auto"/>
                                              </w:divBdr>
                                              <w:divsChild>
                                                <w:div w:id="1220900003">
                                                  <w:marLeft w:val="0"/>
                                                  <w:marRight w:val="71"/>
                                                  <w:marTop w:val="0"/>
                                                  <w:marBottom w:val="0"/>
                                                  <w:divBdr>
                                                    <w:top w:val="none" w:sz="0" w:space="0" w:color="auto"/>
                                                    <w:left w:val="none" w:sz="0" w:space="0" w:color="auto"/>
                                                    <w:bottom w:val="none" w:sz="0" w:space="0" w:color="auto"/>
                                                    <w:right w:val="none" w:sz="0" w:space="0" w:color="auto"/>
                                                  </w:divBdr>
                                                  <w:divsChild>
                                                    <w:div w:id="1536306638">
                                                      <w:marLeft w:val="0"/>
                                                      <w:marRight w:val="0"/>
                                                      <w:marTop w:val="0"/>
                                                      <w:marBottom w:val="0"/>
                                                      <w:divBdr>
                                                        <w:top w:val="none" w:sz="0" w:space="0" w:color="auto"/>
                                                        <w:left w:val="none" w:sz="0" w:space="0" w:color="auto"/>
                                                        <w:bottom w:val="none" w:sz="0" w:space="0" w:color="auto"/>
                                                        <w:right w:val="none" w:sz="0" w:space="0" w:color="auto"/>
                                                      </w:divBdr>
                                                      <w:divsChild>
                                                        <w:div w:id="1381830176">
                                                          <w:marLeft w:val="0"/>
                                                          <w:marRight w:val="0"/>
                                                          <w:marTop w:val="0"/>
                                                          <w:marBottom w:val="0"/>
                                                          <w:divBdr>
                                                            <w:top w:val="none" w:sz="0" w:space="0" w:color="auto"/>
                                                            <w:left w:val="none" w:sz="0" w:space="0" w:color="auto"/>
                                                            <w:bottom w:val="none" w:sz="0" w:space="0" w:color="auto"/>
                                                            <w:right w:val="none" w:sz="0" w:space="0" w:color="auto"/>
                                                          </w:divBdr>
                                                          <w:divsChild>
                                                            <w:div w:id="146021960">
                                                              <w:marLeft w:val="0"/>
                                                              <w:marRight w:val="0"/>
                                                              <w:marTop w:val="0"/>
                                                              <w:marBottom w:val="0"/>
                                                              <w:divBdr>
                                                                <w:top w:val="none" w:sz="0" w:space="0" w:color="auto"/>
                                                                <w:left w:val="none" w:sz="0" w:space="0" w:color="auto"/>
                                                                <w:bottom w:val="none" w:sz="0" w:space="0" w:color="auto"/>
                                                                <w:right w:val="none" w:sz="0" w:space="0" w:color="auto"/>
                                                              </w:divBdr>
                                                              <w:divsChild>
                                                                <w:div w:id="905411396">
                                                                  <w:marLeft w:val="0"/>
                                                                  <w:marRight w:val="0"/>
                                                                  <w:marTop w:val="0"/>
                                                                  <w:marBottom w:val="83"/>
                                                                  <w:divBdr>
                                                                    <w:top w:val="single" w:sz="4" w:space="0" w:color="EDEDED"/>
                                                                    <w:left w:val="single" w:sz="4" w:space="0" w:color="EDEDED"/>
                                                                    <w:bottom w:val="single" w:sz="4" w:space="0" w:color="EDEDED"/>
                                                                    <w:right w:val="single" w:sz="4" w:space="0" w:color="EDEDED"/>
                                                                  </w:divBdr>
                                                                  <w:divsChild>
                                                                    <w:div w:id="599489412">
                                                                      <w:marLeft w:val="0"/>
                                                                      <w:marRight w:val="0"/>
                                                                      <w:marTop w:val="0"/>
                                                                      <w:marBottom w:val="0"/>
                                                                      <w:divBdr>
                                                                        <w:top w:val="none" w:sz="0" w:space="0" w:color="auto"/>
                                                                        <w:left w:val="none" w:sz="0" w:space="0" w:color="auto"/>
                                                                        <w:bottom w:val="none" w:sz="0" w:space="0" w:color="auto"/>
                                                                        <w:right w:val="none" w:sz="0" w:space="0" w:color="auto"/>
                                                                      </w:divBdr>
                                                                      <w:divsChild>
                                                                        <w:div w:id="1659458947">
                                                                          <w:marLeft w:val="0"/>
                                                                          <w:marRight w:val="0"/>
                                                                          <w:marTop w:val="0"/>
                                                                          <w:marBottom w:val="0"/>
                                                                          <w:divBdr>
                                                                            <w:top w:val="none" w:sz="0" w:space="0" w:color="auto"/>
                                                                            <w:left w:val="none" w:sz="0" w:space="0" w:color="auto"/>
                                                                            <w:bottom w:val="none" w:sz="0" w:space="0" w:color="auto"/>
                                                                            <w:right w:val="none" w:sz="0" w:space="0" w:color="auto"/>
                                                                          </w:divBdr>
                                                                          <w:divsChild>
                                                                            <w:div w:id="1223178480">
                                                                              <w:marLeft w:val="0"/>
                                                                              <w:marRight w:val="0"/>
                                                                              <w:marTop w:val="0"/>
                                                                              <w:marBottom w:val="0"/>
                                                                              <w:divBdr>
                                                                                <w:top w:val="none" w:sz="0" w:space="0" w:color="auto"/>
                                                                                <w:left w:val="none" w:sz="0" w:space="0" w:color="auto"/>
                                                                                <w:bottom w:val="none" w:sz="0" w:space="0" w:color="auto"/>
                                                                                <w:right w:val="none" w:sz="0" w:space="0" w:color="auto"/>
                                                                              </w:divBdr>
                                                                              <w:divsChild>
                                                                                <w:div w:id="1102847016">
                                                                                  <w:marLeft w:val="142"/>
                                                                                  <w:marRight w:val="142"/>
                                                                                  <w:marTop w:val="0"/>
                                                                                  <w:marBottom w:val="0"/>
                                                                                  <w:divBdr>
                                                                                    <w:top w:val="none" w:sz="0" w:space="0" w:color="auto"/>
                                                                                    <w:left w:val="none" w:sz="0" w:space="0" w:color="auto"/>
                                                                                    <w:bottom w:val="none" w:sz="0" w:space="0" w:color="auto"/>
                                                                                    <w:right w:val="none" w:sz="0" w:space="0" w:color="auto"/>
                                                                                  </w:divBdr>
                                                                                  <w:divsChild>
                                                                                    <w:div w:id="2115517519">
                                                                                      <w:marLeft w:val="0"/>
                                                                                      <w:marRight w:val="0"/>
                                                                                      <w:marTop w:val="0"/>
                                                                                      <w:marBottom w:val="0"/>
                                                                                      <w:divBdr>
                                                                                        <w:top w:val="none" w:sz="0" w:space="0" w:color="auto"/>
                                                                                        <w:left w:val="none" w:sz="0" w:space="0" w:color="auto"/>
                                                                                        <w:bottom w:val="none" w:sz="0" w:space="0" w:color="auto"/>
                                                                                        <w:right w:val="none" w:sz="0" w:space="0" w:color="auto"/>
                                                                                      </w:divBdr>
                                                                                      <w:divsChild>
                                                                                        <w:div w:id="20824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425773">
      <w:bodyDiv w:val="1"/>
      <w:marLeft w:val="0"/>
      <w:marRight w:val="0"/>
      <w:marTop w:val="0"/>
      <w:marBottom w:val="0"/>
      <w:divBdr>
        <w:top w:val="none" w:sz="0" w:space="0" w:color="auto"/>
        <w:left w:val="none" w:sz="0" w:space="0" w:color="auto"/>
        <w:bottom w:val="none" w:sz="0" w:space="0" w:color="auto"/>
        <w:right w:val="none" w:sz="0" w:space="0" w:color="auto"/>
      </w:divBdr>
    </w:div>
    <w:div w:id="330446018">
      <w:bodyDiv w:val="1"/>
      <w:marLeft w:val="0"/>
      <w:marRight w:val="0"/>
      <w:marTop w:val="0"/>
      <w:marBottom w:val="0"/>
      <w:divBdr>
        <w:top w:val="none" w:sz="0" w:space="0" w:color="auto"/>
        <w:left w:val="none" w:sz="0" w:space="0" w:color="auto"/>
        <w:bottom w:val="none" w:sz="0" w:space="0" w:color="auto"/>
        <w:right w:val="none" w:sz="0" w:space="0" w:color="auto"/>
      </w:divBdr>
    </w:div>
    <w:div w:id="389038189">
      <w:bodyDiv w:val="1"/>
      <w:marLeft w:val="0"/>
      <w:marRight w:val="0"/>
      <w:marTop w:val="0"/>
      <w:marBottom w:val="0"/>
      <w:divBdr>
        <w:top w:val="none" w:sz="0" w:space="0" w:color="auto"/>
        <w:left w:val="none" w:sz="0" w:space="0" w:color="auto"/>
        <w:bottom w:val="none" w:sz="0" w:space="0" w:color="auto"/>
        <w:right w:val="none" w:sz="0" w:space="0" w:color="auto"/>
      </w:divBdr>
    </w:div>
    <w:div w:id="594094277">
      <w:bodyDiv w:val="1"/>
      <w:marLeft w:val="0"/>
      <w:marRight w:val="0"/>
      <w:marTop w:val="0"/>
      <w:marBottom w:val="0"/>
      <w:divBdr>
        <w:top w:val="none" w:sz="0" w:space="0" w:color="auto"/>
        <w:left w:val="none" w:sz="0" w:space="0" w:color="auto"/>
        <w:bottom w:val="none" w:sz="0" w:space="0" w:color="auto"/>
        <w:right w:val="none" w:sz="0" w:space="0" w:color="auto"/>
      </w:divBdr>
    </w:div>
    <w:div w:id="726799430">
      <w:bodyDiv w:val="1"/>
      <w:marLeft w:val="0"/>
      <w:marRight w:val="0"/>
      <w:marTop w:val="0"/>
      <w:marBottom w:val="0"/>
      <w:divBdr>
        <w:top w:val="none" w:sz="0" w:space="0" w:color="auto"/>
        <w:left w:val="none" w:sz="0" w:space="0" w:color="auto"/>
        <w:bottom w:val="none" w:sz="0" w:space="0" w:color="auto"/>
        <w:right w:val="none" w:sz="0" w:space="0" w:color="auto"/>
      </w:divBdr>
    </w:div>
    <w:div w:id="803235368">
      <w:bodyDiv w:val="1"/>
      <w:marLeft w:val="0"/>
      <w:marRight w:val="0"/>
      <w:marTop w:val="0"/>
      <w:marBottom w:val="0"/>
      <w:divBdr>
        <w:top w:val="none" w:sz="0" w:space="0" w:color="auto"/>
        <w:left w:val="none" w:sz="0" w:space="0" w:color="auto"/>
        <w:bottom w:val="none" w:sz="0" w:space="0" w:color="auto"/>
        <w:right w:val="none" w:sz="0" w:space="0" w:color="auto"/>
      </w:divBdr>
    </w:div>
    <w:div w:id="840699880">
      <w:bodyDiv w:val="1"/>
      <w:marLeft w:val="0"/>
      <w:marRight w:val="0"/>
      <w:marTop w:val="0"/>
      <w:marBottom w:val="0"/>
      <w:divBdr>
        <w:top w:val="none" w:sz="0" w:space="0" w:color="auto"/>
        <w:left w:val="none" w:sz="0" w:space="0" w:color="auto"/>
        <w:bottom w:val="none" w:sz="0" w:space="0" w:color="auto"/>
        <w:right w:val="none" w:sz="0" w:space="0" w:color="auto"/>
      </w:divBdr>
      <w:divsChild>
        <w:div w:id="119613724">
          <w:marLeft w:val="0"/>
          <w:marRight w:val="0"/>
          <w:marTop w:val="0"/>
          <w:marBottom w:val="0"/>
          <w:divBdr>
            <w:top w:val="none" w:sz="0" w:space="0" w:color="auto"/>
            <w:left w:val="none" w:sz="0" w:space="0" w:color="auto"/>
            <w:bottom w:val="none" w:sz="0" w:space="0" w:color="auto"/>
            <w:right w:val="none" w:sz="0" w:space="0" w:color="auto"/>
          </w:divBdr>
          <w:divsChild>
            <w:div w:id="1816533701">
              <w:marLeft w:val="0"/>
              <w:marRight w:val="0"/>
              <w:marTop w:val="0"/>
              <w:marBottom w:val="0"/>
              <w:divBdr>
                <w:top w:val="none" w:sz="0" w:space="0" w:color="auto"/>
                <w:left w:val="none" w:sz="0" w:space="0" w:color="auto"/>
                <w:bottom w:val="none" w:sz="0" w:space="0" w:color="auto"/>
                <w:right w:val="none" w:sz="0" w:space="0" w:color="auto"/>
              </w:divBdr>
              <w:divsChild>
                <w:div w:id="345793899">
                  <w:marLeft w:val="0"/>
                  <w:marRight w:val="0"/>
                  <w:marTop w:val="0"/>
                  <w:marBottom w:val="0"/>
                  <w:divBdr>
                    <w:top w:val="none" w:sz="0" w:space="0" w:color="auto"/>
                    <w:left w:val="none" w:sz="0" w:space="0" w:color="auto"/>
                    <w:bottom w:val="none" w:sz="0" w:space="0" w:color="auto"/>
                    <w:right w:val="none" w:sz="0" w:space="0" w:color="auto"/>
                  </w:divBdr>
                  <w:divsChild>
                    <w:div w:id="642778553">
                      <w:marLeft w:val="0"/>
                      <w:marRight w:val="0"/>
                      <w:marTop w:val="0"/>
                      <w:marBottom w:val="0"/>
                      <w:divBdr>
                        <w:top w:val="none" w:sz="0" w:space="0" w:color="auto"/>
                        <w:left w:val="none" w:sz="0" w:space="0" w:color="auto"/>
                        <w:bottom w:val="none" w:sz="0" w:space="0" w:color="auto"/>
                        <w:right w:val="none" w:sz="0" w:space="0" w:color="auto"/>
                      </w:divBdr>
                      <w:divsChild>
                        <w:div w:id="1485197819">
                          <w:marLeft w:val="0"/>
                          <w:marRight w:val="0"/>
                          <w:marTop w:val="0"/>
                          <w:marBottom w:val="0"/>
                          <w:divBdr>
                            <w:top w:val="none" w:sz="0" w:space="0" w:color="auto"/>
                            <w:left w:val="none" w:sz="0" w:space="0" w:color="auto"/>
                            <w:bottom w:val="none" w:sz="0" w:space="0" w:color="auto"/>
                            <w:right w:val="none" w:sz="0" w:space="0" w:color="auto"/>
                          </w:divBdr>
                          <w:divsChild>
                            <w:div w:id="2037392062">
                              <w:marLeft w:val="0"/>
                              <w:marRight w:val="0"/>
                              <w:marTop w:val="0"/>
                              <w:marBottom w:val="0"/>
                              <w:divBdr>
                                <w:top w:val="none" w:sz="0" w:space="0" w:color="auto"/>
                                <w:left w:val="none" w:sz="0" w:space="0" w:color="auto"/>
                                <w:bottom w:val="none" w:sz="0" w:space="0" w:color="auto"/>
                                <w:right w:val="none" w:sz="0" w:space="0" w:color="auto"/>
                              </w:divBdr>
                              <w:divsChild>
                                <w:div w:id="537745814">
                                  <w:marLeft w:val="0"/>
                                  <w:marRight w:val="0"/>
                                  <w:marTop w:val="0"/>
                                  <w:marBottom w:val="0"/>
                                  <w:divBdr>
                                    <w:top w:val="none" w:sz="0" w:space="0" w:color="auto"/>
                                    <w:left w:val="none" w:sz="0" w:space="0" w:color="auto"/>
                                    <w:bottom w:val="none" w:sz="0" w:space="0" w:color="auto"/>
                                    <w:right w:val="none" w:sz="0" w:space="0" w:color="auto"/>
                                  </w:divBdr>
                                  <w:divsChild>
                                    <w:div w:id="627123407">
                                      <w:marLeft w:val="0"/>
                                      <w:marRight w:val="0"/>
                                      <w:marTop w:val="0"/>
                                      <w:marBottom w:val="0"/>
                                      <w:divBdr>
                                        <w:top w:val="none" w:sz="0" w:space="0" w:color="auto"/>
                                        <w:left w:val="none" w:sz="0" w:space="0" w:color="auto"/>
                                        <w:bottom w:val="none" w:sz="0" w:space="0" w:color="auto"/>
                                        <w:right w:val="none" w:sz="0" w:space="0" w:color="auto"/>
                                      </w:divBdr>
                                      <w:divsChild>
                                        <w:div w:id="1826123738">
                                          <w:marLeft w:val="0"/>
                                          <w:marRight w:val="0"/>
                                          <w:marTop w:val="0"/>
                                          <w:marBottom w:val="0"/>
                                          <w:divBdr>
                                            <w:top w:val="none" w:sz="0" w:space="0" w:color="auto"/>
                                            <w:left w:val="none" w:sz="0" w:space="0" w:color="auto"/>
                                            <w:bottom w:val="none" w:sz="0" w:space="0" w:color="auto"/>
                                            <w:right w:val="none" w:sz="0" w:space="0" w:color="auto"/>
                                          </w:divBdr>
                                          <w:divsChild>
                                            <w:div w:id="2073695596">
                                              <w:marLeft w:val="0"/>
                                              <w:marRight w:val="0"/>
                                              <w:marTop w:val="0"/>
                                              <w:marBottom w:val="0"/>
                                              <w:divBdr>
                                                <w:top w:val="none" w:sz="0" w:space="0" w:color="auto"/>
                                                <w:left w:val="none" w:sz="0" w:space="0" w:color="auto"/>
                                                <w:bottom w:val="none" w:sz="0" w:space="0" w:color="auto"/>
                                                <w:right w:val="none" w:sz="0" w:space="0" w:color="auto"/>
                                              </w:divBdr>
                                              <w:divsChild>
                                                <w:div w:id="716196472">
                                                  <w:marLeft w:val="0"/>
                                                  <w:marRight w:val="71"/>
                                                  <w:marTop w:val="0"/>
                                                  <w:marBottom w:val="0"/>
                                                  <w:divBdr>
                                                    <w:top w:val="none" w:sz="0" w:space="0" w:color="auto"/>
                                                    <w:left w:val="none" w:sz="0" w:space="0" w:color="auto"/>
                                                    <w:bottom w:val="none" w:sz="0" w:space="0" w:color="auto"/>
                                                    <w:right w:val="none" w:sz="0" w:space="0" w:color="auto"/>
                                                  </w:divBdr>
                                                  <w:divsChild>
                                                    <w:div w:id="1804737979">
                                                      <w:marLeft w:val="0"/>
                                                      <w:marRight w:val="0"/>
                                                      <w:marTop w:val="0"/>
                                                      <w:marBottom w:val="0"/>
                                                      <w:divBdr>
                                                        <w:top w:val="none" w:sz="0" w:space="0" w:color="auto"/>
                                                        <w:left w:val="none" w:sz="0" w:space="0" w:color="auto"/>
                                                        <w:bottom w:val="none" w:sz="0" w:space="0" w:color="auto"/>
                                                        <w:right w:val="none" w:sz="0" w:space="0" w:color="auto"/>
                                                      </w:divBdr>
                                                      <w:divsChild>
                                                        <w:div w:id="966354697">
                                                          <w:marLeft w:val="0"/>
                                                          <w:marRight w:val="0"/>
                                                          <w:marTop w:val="0"/>
                                                          <w:marBottom w:val="0"/>
                                                          <w:divBdr>
                                                            <w:top w:val="none" w:sz="0" w:space="0" w:color="auto"/>
                                                            <w:left w:val="none" w:sz="0" w:space="0" w:color="auto"/>
                                                            <w:bottom w:val="none" w:sz="0" w:space="0" w:color="auto"/>
                                                            <w:right w:val="none" w:sz="0" w:space="0" w:color="auto"/>
                                                          </w:divBdr>
                                                          <w:divsChild>
                                                            <w:div w:id="589239582">
                                                              <w:marLeft w:val="0"/>
                                                              <w:marRight w:val="0"/>
                                                              <w:marTop w:val="0"/>
                                                              <w:marBottom w:val="0"/>
                                                              <w:divBdr>
                                                                <w:top w:val="none" w:sz="0" w:space="0" w:color="auto"/>
                                                                <w:left w:val="none" w:sz="0" w:space="0" w:color="auto"/>
                                                                <w:bottom w:val="none" w:sz="0" w:space="0" w:color="auto"/>
                                                                <w:right w:val="none" w:sz="0" w:space="0" w:color="auto"/>
                                                              </w:divBdr>
                                                              <w:divsChild>
                                                                <w:div w:id="350448992">
                                                                  <w:marLeft w:val="0"/>
                                                                  <w:marRight w:val="0"/>
                                                                  <w:marTop w:val="0"/>
                                                                  <w:marBottom w:val="83"/>
                                                                  <w:divBdr>
                                                                    <w:top w:val="single" w:sz="4" w:space="0" w:color="EDEDED"/>
                                                                    <w:left w:val="single" w:sz="4" w:space="0" w:color="EDEDED"/>
                                                                    <w:bottom w:val="single" w:sz="4" w:space="0" w:color="EDEDED"/>
                                                                    <w:right w:val="single" w:sz="4" w:space="0" w:color="EDEDED"/>
                                                                  </w:divBdr>
                                                                  <w:divsChild>
                                                                    <w:div w:id="352734094">
                                                                      <w:marLeft w:val="0"/>
                                                                      <w:marRight w:val="0"/>
                                                                      <w:marTop w:val="0"/>
                                                                      <w:marBottom w:val="0"/>
                                                                      <w:divBdr>
                                                                        <w:top w:val="none" w:sz="0" w:space="0" w:color="auto"/>
                                                                        <w:left w:val="none" w:sz="0" w:space="0" w:color="auto"/>
                                                                        <w:bottom w:val="none" w:sz="0" w:space="0" w:color="auto"/>
                                                                        <w:right w:val="none" w:sz="0" w:space="0" w:color="auto"/>
                                                                      </w:divBdr>
                                                                      <w:divsChild>
                                                                        <w:div w:id="1054427282">
                                                                          <w:marLeft w:val="0"/>
                                                                          <w:marRight w:val="0"/>
                                                                          <w:marTop w:val="0"/>
                                                                          <w:marBottom w:val="0"/>
                                                                          <w:divBdr>
                                                                            <w:top w:val="none" w:sz="0" w:space="0" w:color="auto"/>
                                                                            <w:left w:val="none" w:sz="0" w:space="0" w:color="auto"/>
                                                                            <w:bottom w:val="none" w:sz="0" w:space="0" w:color="auto"/>
                                                                            <w:right w:val="none" w:sz="0" w:space="0" w:color="auto"/>
                                                                          </w:divBdr>
                                                                          <w:divsChild>
                                                                            <w:div w:id="990525082">
                                                                              <w:marLeft w:val="0"/>
                                                                              <w:marRight w:val="0"/>
                                                                              <w:marTop w:val="0"/>
                                                                              <w:marBottom w:val="0"/>
                                                                              <w:divBdr>
                                                                                <w:top w:val="none" w:sz="0" w:space="0" w:color="auto"/>
                                                                                <w:left w:val="none" w:sz="0" w:space="0" w:color="auto"/>
                                                                                <w:bottom w:val="none" w:sz="0" w:space="0" w:color="auto"/>
                                                                                <w:right w:val="none" w:sz="0" w:space="0" w:color="auto"/>
                                                                              </w:divBdr>
                                                                              <w:divsChild>
                                                                                <w:div w:id="563832964">
                                                                                  <w:marLeft w:val="142"/>
                                                                                  <w:marRight w:val="142"/>
                                                                                  <w:marTop w:val="0"/>
                                                                                  <w:marBottom w:val="0"/>
                                                                                  <w:divBdr>
                                                                                    <w:top w:val="none" w:sz="0" w:space="0" w:color="auto"/>
                                                                                    <w:left w:val="none" w:sz="0" w:space="0" w:color="auto"/>
                                                                                    <w:bottom w:val="none" w:sz="0" w:space="0" w:color="auto"/>
                                                                                    <w:right w:val="none" w:sz="0" w:space="0" w:color="auto"/>
                                                                                  </w:divBdr>
                                                                                  <w:divsChild>
                                                                                    <w:div w:id="374357597">
                                                                                      <w:marLeft w:val="0"/>
                                                                                      <w:marRight w:val="0"/>
                                                                                      <w:marTop w:val="0"/>
                                                                                      <w:marBottom w:val="0"/>
                                                                                      <w:divBdr>
                                                                                        <w:top w:val="none" w:sz="0" w:space="0" w:color="auto"/>
                                                                                        <w:left w:val="none" w:sz="0" w:space="0" w:color="auto"/>
                                                                                        <w:bottom w:val="none" w:sz="0" w:space="0" w:color="auto"/>
                                                                                        <w:right w:val="none" w:sz="0" w:space="0" w:color="auto"/>
                                                                                      </w:divBdr>
                                                                                      <w:divsChild>
                                                                                        <w:div w:id="2968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8866480">
      <w:bodyDiv w:val="1"/>
      <w:marLeft w:val="0"/>
      <w:marRight w:val="0"/>
      <w:marTop w:val="0"/>
      <w:marBottom w:val="0"/>
      <w:divBdr>
        <w:top w:val="none" w:sz="0" w:space="0" w:color="auto"/>
        <w:left w:val="none" w:sz="0" w:space="0" w:color="auto"/>
        <w:bottom w:val="none" w:sz="0" w:space="0" w:color="auto"/>
        <w:right w:val="none" w:sz="0" w:space="0" w:color="auto"/>
      </w:divBdr>
    </w:div>
    <w:div w:id="1058019505">
      <w:bodyDiv w:val="1"/>
      <w:marLeft w:val="0"/>
      <w:marRight w:val="0"/>
      <w:marTop w:val="0"/>
      <w:marBottom w:val="0"/>
      <w:divBdr>
        <w:top w:val="none" w:sz="0" w:space="0" w:color="auto"/>
        <w:left w:val="none" w:sz="0" w:space="0" w:color="auto"/>
        <w:bottom w:val="none" w:sz="0" w:space="0" w:color="auto"/>
        <w:right w:val="none" w:sz="0" w:space="0" w:color="auto"/>
      </w:divBdr>
    </w:div>
    <w:div w:id="1148937088">
      <w:bodyDiv w:val="1"/>
      <w:marLeft w:val="0"/>
      <w:marRight w:val="0"/>
      <w:marTop w:val="0"/>
      <w:marBottom w:val="0"/>
      <w:divBdr>
        <w:top w:val="none" w:sz="0" w:space="0" w:color="auto"/>
        <w:left w:val="none" w:sz="0" w:space="0" w:color="auto"/>
        <w:bottom w:val="none" w:sz="0" w:space="0" w:color="auto"/>
        <w:right w:val="none" w:sz="0" w:space="0" w:color="auto"/>
      </w:divBdr>
    </w:div>
    <w:div w:id="1392919059">
      <w:bodyDiv w:val="1"/>
      <w:marLeft w:val="0"/>
      <w:marRight w:val="0"/>
      <w:marTop w:val="0"/>
      <w:marBottom w:val="0"/>
      <w:divBdr>
        <w:top w:val="none" w:sz="0" w:space="0" w:color="auto"/>
        <w:left w:val="none" w:sz="0" w:space="0" w:color="auto"/>
        <w:bottom w:val="none" w:sz="0" w:space="0" w:color="auto"/>
        <w:right w:val="none" w:sz="0" w:space="0" w:color="auto"/>
      </w:divBdr>
      <w:divsChild>
        <w:div w:id="944967606">
          <w:marLeft w:val="0"/>
          <w:marRight w:val="0"/>
          <w:marTop w:val="0"/>
          <w:marBottom w:val="0"/>
          <w:divBdr>
            <w:top w:val="none" w:sz="0" w:space="0" w:color="auto"/>
            <w:left w:val="none" w:sz="0" w:space="0" w:color="auto"/>
            <w:bottom w:val="none" w:sz="0" w:space="0" w:color="auto"/>
            <w:right w:val="none" w:sz="0" w:space="0" w:color="auto"/>
          </w:divBdr>
          <w:divsChild>
            <w:div w:id="1550608716">
              <w:marLeft w:val="0"/>
              <w:marRight w:val="0"/>
              <w:marTop w:val="0"/>
              <w:marBottom w:val="0"/>
              <w:divBdr>
                <w:top w:val="none" w:sz="0" w:space="0" w:color="auto"/>
                <w:left w:val="none" w:sz="0" w:space="0" w:color="auto"/>
                <w:bottom w:val="none" w:sz="0" w:space="0" w:color="auto"/>
                <w:right w:val="none" w:sz="0" w:space="0" w:color="auto"/>
              </w:divBdr>
              <w:divsChild>
                <w:div w:id="972060653">
                  <w:marLeft w:val="0"/>
                  <w:marRight w:val="0"/>
                  <w:marTop w:val="0"/>
                  <w:marBottom w:val="0"/>
                  <w:divBdr>
                    <w:top w:val="none" w:sz="0" w:space="0" w:color="auto"/>
                    <w:left w:val="none" w:sz="0" w:space="0" w:color="auto"/>
                    <w:bottom w:val="none" w:sz="0" w:space="0" w:color="auto"/>
                    <w:right w:val="none" w:sz="0" w:space="0" w:color="auto"/>
                  </w:divBdr>
                  <w:divsChild>
                    <w:div w:id="1695231367">
                      <w:marLeft w:val="0"/>
                      <w:marRight w:val="0"/>
                      <w:marTop w:val="0"/>
                      <w:marBottom w:val="0"/>
                      <w:divBdr>
                        <w:top w:val="none" w:sz="0" w:space="0" w:color="auto"/>
                        <w:left w:val="none" w:sz="0" w:space="0" w:color="auto"/>
                        <w:bottom w:val="none" w:sz="0" w:space="0" w:color="auto"/>
                        <w:right w:val="none" w:sz="0" w:space="0" w:color="auto"/>
                      </w:divBdr>
                      <w:divsChild>
                        <w:div w:id="355078945">
                          <w:marLeft w:val="0"/>
                          <w:marRight w:val="0"/>
                          <w:marTop w:val="0"/>
                          <w:marBottom w:val="0"/>
                          <w:divBdr>
                            <w:top w:val="none" w:sz="0" w:space="0" w:color="auto"/>
                            <w:left w:val="none" w:sz="0" w:space="0" w:color="auto"/>
                            <w:bottom w:val="none" w:sz="0" w:space="0" w:color="auto"/>
                            <w:right w:val="none" w:sz="0" w:space="0" w:color="auto"/>
                          </w:divBdr>
                          <w:divsChild>
                            <w:div w:id="492914834">
                              <w:marLeft w:val="0"/>
                              <w:marRight w:val="0"/>
                              <w:marTop w:val="0"/>
                              <w:marBottom w:val="0"/>
                              <w:divBdr>
                                <w:top w:val="none" w:sz="0" w:space="0" w:color="auto"/>
                                <w:left w:val="none" w:sz="0" w:space="0" w:color="auto"/>
                                <w:bottom w:val="none" w:sz="0" w:space="0" w:color="auto"/>
                                <w:right w:val="none" w:sz="0" w:space="0" w:color="auto"/>
                              </w:divBdr>
                              <w:divsChild>
                                <w:div w:id="65880002">
                                  <w:marLeft w:val="0"/>
                                  <w:marRight w:val="0"/>
                                  <w:marTop w:val="0"/>
                                  <w:marBottom w:val="0"/>
                                  <w:divBdr>
                                    <w:top w:val="none" w:sz="0" w:space="0" w:color="auto"/>
                                    <w:left w:val="none" w:sz="0" w:space="0" w:color="auto"/>
                                    <w:bottom w:val="none" w:sz="0" w:space="0" w:color="auto"/>
                                    <w:right w:val="none" w:sz="0" w:space="0" w:color="auto"/>
                                  </w:divBdr>
                                  <w:divsChild>
                                    <w:div w:id="1936983978">
                                      <w:marLeft w:val="0"/>
                                      <w:marRight w:val="0"/>
                                      <w:marTop w:val="0"/>
                                      <w:marBottom w:val="0"/>
                                      <w:divBdr>
                                        <w:top w:val="none" w:sz="0" w:space="0" w:color="auto"/>
                                        <w:left w:val="none" w:sz="0" w:space="0" w:color="auto"/>
                                        <w:bottom w:val="none" w:sz="0" w:space="0" w:color="auto"/>
                                        <w:right w:val="none" w:sz="0" w:space="0" w:color="auto"/>
                                      </w:divBdr>
                                      <w:divsChild>
                                        <w:div w:id="1150251459">
                                          <w:marLeft w:val="0"/>
                                          <w:marRight w:val="0"/>
                                          <w:marTop w:val="0"/>
                                          <w:marBottom w:val="0"/>
                                          <w:divBdr>
                                            <w:top w:val="none" w:sz="0" w:space="0" w:color="auto"/>
                                            <w:left w:val="none" w:sz="0" w:space="0" w:color="auto"/>
                                            <w:bottom w:val="none" w:sz="0" w:space="0" w:color="auto"/>
                                            <w:right w:val="none" w:sz="0" w:space="0" w:color="auto"/>
                                          </w:divBdr>
                                          <w:divsChild>
                                            <w:div w:id="1411195698">
                                              <w:marLeft w:val="0"/>
                                              <w:marRight w:val="0"/>
                                              <w:marTop w:val="0"/>
                                              <w:marBottom w:val="0"/>
                                              <w:divBdr>
                                                <w:top w:val="none" w:sz="0" w:space="0" w:color="auto"/>
                                                <w:left w:val="none" w:sz="0" w:space="0" w:color="auto"/>
                                                <w:bottom w:val="none" w:sz="0" w:space="0" w:color="auto"/>
                                                <w:right w:val="none" w:sz="0" w:space="0" w:color="auto"/>
                                              </w:divBdr>
                                              <w:divsChild>
                                                <w:div w:id="1747148202">
                                                  <w:marLeft w:val="0"/>
                                                  <w:marRight w:val="82"/>
                                                  <w:marTop w:val="0"/>
                                                  <w:marBottom w:val="0"/>
                                                  <w:divBdr>
                                                    <w:top w:val="none" w:sz="0" w:space="0" w:color="auto"/>
                                                    <w:left w:val="none" w:sz="0" w:space="0" w:color="auto"/>
                                                    <w:bottom w:val="none" w:sz="0" w:space="0" w:color="auto"/>
                                                    <w:right w:val="none" w:sz="0" w:space="0" w:color="auto"/>
                                                  </w:divBdr>
                                                  <w:divsChild>
                                                    <w:div w:id="1745907853">
                                                      <w:marLeft w:val="0"/>
                                                      <w:marRight w:val="0"/>
                                                      <w:marTop w:val="0"/>
                                                      <w:marBottom w:val="0"/>
                                                      <w:divBdr>
                                                        <w:top w:val="none" w:sz="0" w:space="0" w:color="auto"/>
                                                        <w:left w:val="none" w:sz="0" w:space="0" w:color="auto"/>
                                                        <w:bottom w:val="none" w:sz="0" w:space="0" w:color="auto"/>
                                                        <w:right w:val="none" w:sz="0" w:space="0" w:color="auto"/>
                                                      </w:divBdr>
                                                      <w:divsChild>
                                                        <w:div w:id="1704865131">
                                                          <w:marLeft w:val="0"/>
                                                          <w:marRight w:val="0"/>
                                                          <w:marTop w:val="0"/>
                                                          <w:marBottom w:val="0"/>
                                                          <w:divBdr>
                                                            <w:top w:val="none" w:sz="0" w:space="0" w:color="auto"/>
                                                            <w:left w:val="none" w:sz="0" w:space="0" w:color="auto"/>
                                                            <w:bottom w:val="none" w:sz="0" w:space="0" w:color="auto"/>
                                                            <w:right w:val="none" w:sz="0" w:space="0" w:color="auto"/>
                                                          </w:divBdr>
                                                          <w:divsChild>
                                                            <w:div w:id="154997237">
                                                              <w:marLeft w:val="0"/>
                                                              <w:marRight w:val="0"/>
                                                              <w:marTop w:val="0"/>
                                                              <w:marBottom w:val="0"/>
                                                              <w:divBdr>
                                                                <w:top w:val="none" w:sz="0" w:space="0" w:color="auto"/>
                                                                <w:left w:val="none" w:sz="0" w:space="0" w:color="auto"/>
                                                                <w:bottom w:val="none" w:sz="0" w:space="0" w:color="auto"/>
                                                                <w:right w:val="none" w:sz="0" w:space="0" w:color="auto"/>
                                                              </w:divBdr>
                                                              <w:divsChild>
                                                                <w:div w:id="1815632999">
                                                                  <w:marLeft w:val="0"/>
                                                                  <w:marRight w:val="0"/>
                                                                  <w:marTop w:val="0"/>
                                                                  <w:marBottom w:val="95"/>
                                                                  <w:divBdr>
                                                                    <w:top w:val="single" w:sz="6" w:space="0" w:color="EDEDED"/>
                                                                    <w:left w:val="single" w:sz="6" w:space="0" w:color="EDEDED"/>
                                                                    <w:bottom w:val="single" w:sz="6" w:space="0" w:color="EDEDED"/>
                                                                    <w:right w:val="single" w:sz="6" w:space="0" w:color="EDEDED"/>
                                                                  </w:divBdr>
                                                                  <w:divsChild>
                                                                    <w:div w:id="1782257522">
                                                                      <w:marLeft w:val="0"/>
                                                                      <w:marRight w:val="0"/>
                                                                      <w:marTop w:val="0"/>
                                                                      <w:marBottom w:val="0"/>
                                                                      <w:divBdr>
                                                                        <w:top w:val="none" w:sz="0" w:space="0" w:color="auto"/>
                                                                        <w:left w:val="none" w:sz="0" w:space="0" w:color="auto"/>
                                                                        <w:bottom w:val="none" w:sz="0" w:space="0" w:color="auto"/>
                                                                        <w:right w:val="none" w:sz="0" w:space="0" w:color="auto"/>
                                                                      </w:divBdr>
                                                                      <w:divsChild>
                                                                        <w:div w:id="145318615">
                                                                          <w:marLeft w:val="0"/>
                                                                          <w:marRight w:val="0"/>
                                                                          <w:marTop w:val="0"/>
                                                                          <w:marBottom w:val="0"/>
                                                                          <w:divBdr>
                                                                            <w:top w:val="none" w:sz="0" w:space="0" w:color="auto"/>
                                                                            <w:left w:val="none" w:sz="0" w:space="0" w:color="auto"/>
                                                                            <w:bottom w:val="none" w:sz="0" w:space="0" w:color="auto"/>
                                                                            <w:right w:val="none" w:sz="0" w:space="0" w:color="auto"/>
                                                                          </w:divBdr>
                                                                          <w:divsChild>
                                                                            <w:div w:id="539830405">
                                                                              <w:marLeft w:val="0"/>
                                                                              <w:marRight w:val="0"/>
                                                                              <w:marTop w:val="0"/>
                                                                              <w:marBottom w:val="0"/>
                                                                              <w:divBdr>
                                                                                <w:top w:val="none" w:sz="0" w:space="0" w:color="auto"/>
                                                                                <w:left w:val="none" w:sz="0" w:space="0" w:color="auto"/>
                                                                                <w:bottom w:val="none" w:sz="0" w:space="0" w:color="auto"/>
                                                                                <w:right w:val="none" w:sz="0" w:space="0" w:color="auto"/>
                                                                              </w:divBdr>
                                                                              <w:divsChild>
                                                                                <w:div w:id="656305794">
                                                                                  <w:marLeft w:val="163"/>
                                                                                  <w:marRight w:val="163"/>
                                                                                  <w:marTop w:val="0"/>
                                                                                  <w:marBottom w:val="0"/>
                                                                                  <w:divBdr>
                                                                                    <w:top w:val="none" w:sz="0" w:space="0" w:color="auto"/>
                                                                                    <w:left w:val="none" w:sz="0" w:space="0" w:color="auto"/>
                                                                                    <w:bottom w:val="none" w:sz="0" w:space="0" w:color="auto"/>
                                                                                    <w:right w:val="none" w:sz="0" w:space="0" w:color="auto"/>
                                                                                  </w:divBdr>
                                                                                  <w:divsChild>
                                                                                    <w:div w:id="10290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694356">
      <w:bodyDiv w:val="1"/>
      <w:marLeft w:val="0"/>
      <w:marRight w:val="0"/>
      <w:marTop w:val="0"/>
      <w:marBottom w:val="0"/>
      <w:divBdr>
        <w:top w:val="none" w:sz="0" w:space="0" w:color="auto"/>
        <w:left w:val="none" w:sz="0" w:space="0" w:color="auto"/>
        <w:bottom w:val="none" w:sz="0" w:space="0" w:color="auto"/>
        <w:right w:val="none" w:sz="0" w:space="0" w:color="auto"/>
      </w:divBdr>
    </w:div>
    <w:div w:id="1463696513">
      <w:bodyDiv w:val="1"/>
      <w:marLeft w:val="0"/>
      <w:marRight w:val="0"/>
      <w:marTop w:val="0"/>
      <w:marBottom w:val="0"/>
      <w:divBdr>
        <w:top w:val="none" w:sz="0" w:space="0" w:color="auto"/>
        <w:left w:val="none" w:sz="0" w:space="0" w:color="auto"/>
        <w:bottom w:val="none" w:sz="0" w:space="0" w:color="auto"/>
        <w:right w:val="none" w:sz="0" w:space="0" w:color="auto"/>
      </w:divBdr>
    </w:div>
    <w:div w:id="1467357679">
      <w:bodyDiv w:val="1"/>
      <w:marLeft w:val="0"/>
      <w:marRight w:val="0"/>
      <w:marTop w:val="0"/>
      <w:marBottom w:val="0"/>
      <w:divBdr>
        <w:top w:val="none" w:sz="0" w:space="0" w:color="auto"/>
        <w:left w:val="none" w:sz="0" w:space="0" w:color="auto"/>
        <w:bottom w:val="none" w:sz="0" w:space="0" w:color="auto"/>
        <w:right w:val="none" w:sz="0" w:space="0" w:color="auto"/>
      </w:divBdr>
      <w:divsChild>
        <w:div w:id="147138458">
          <w:marLeft w:val="0"/>
          <w:marRight w:val="0"/>
          <w:marTop w:val="0"/>
          <w:marBottom w:val="0"/>
          <w:divBdr>
            <w:top w:val="none" w:sz="0" w:space="0" w:color="auto"/>
            <w:left w:val="none" w:sz="0" w:space="0" w:color="auto"/>
            <w:bottom w:val="none" w:sz="0" w:space="0" w:color="auto"/>
            <w:right w:val="none" w:sz="0" w:space="0" w:color="auto"/>
          </w:divBdr>
          <w:divsChild>
            <w:div w:id="411778513">
              <w:marLeft w:val="0"/>
              <w:marRight w:val="0"/>
              <w:marTop w:val="0"/>
              <w:marBottom w:val="0"/>
              <w:divBdr>
                <w:top w:val="none" w:sz="0" w:space="0" w:color="auto"/>
                <w:left w:val="none" w:sz="0" w:space="0" w:color="auto"/>
                <w:bottom w:val="none" w:sz="0" w:space="0" w:color="auto"/>
                <w:right w:val="none" w:sz="0" w:space="0" w:color="auto"/>
              </w:divBdr>
              <w:divsChild>
                <w:div w:id="581988557">
                  <w:marLeft w:val="0"/>
                  <w:marRight w:val="0"/>
                  <w:marTop w:val="0"/>
                  <w:marBottom w:val="0"/>
                  <w:divBdr>
                    <w:top w:val="none" w:sz="0" w:space="0" w:color="auto"/>
                    <w:left w:val="none" w:sz="0" w:space="0" w:color="auto"/>
                    <w:bottom w:val="none" w:sz="0" w:space="0" w:color="auto"/>
                    <w:right w:val="none" w:sz="0" w:space="0" w:color="auto"/>
                  </w:divBdr>
                  <w:divsChild>
                    <w:div w:id="1442843373">
                      <w:marLeft w:val="0"/>
                      <w:marRight w:val="0"/>
                      <w:marTop w:val="0"/>
                      <w:marBottom w:val="0"/>
                      <w:divBdr>
                        <w:top w:val="none" w:sz="0" w:space="0" w:color="auto"/>
                        <w:left w:val="none" w:sz="0" w:space="0" w:color="auto"/>
                        <w:bottom w:val="none" w:sz="0" w:space="0" w:color="auto"/>
                        <w:right w:val="none" w:sz="0" w:space="0" w:color="auto"/>
                      </w:divBdr>
                      <w:divsChild>
                        <w:div w:id="81725529">
                          <w:marLeft w:val="0"/>
                          <w:marRight w:val="0"/>
                          <w:marTop w:val="0"/>
                          <w:marBottom w:val="0"/>
                          <w:divBdr>
                            <w:top w:val="none" w:sz="0" w:space="0" w:color="auto"/>
                            <w:left w:val="none" w:sz="0" w:space="0" w:color="auto"/>
                            <w:bottom w:val="none" w:sz="0" w:space="0" w:color="auto"/>
                            <w:right w:val="none" w:sz="0" w:space="0" w:color="auto"/>
                          </w:divBdr>
                          <w:divsChild>
                            <w:div w:id="382103163">
                              <w:marLeft w:val="0"/>
                              <w:marRight w:val="0"/>
                              <w:marTop w:val="0"/>
                              <w:marBottom w:val="0"/>
                              <w:divBdr>
                                <w:top w:val="none" w:sz="0" w:space="0" w:color="auto"/>
                                <w:left w:val="none" w:sz="0" w:space="0" w:color="auto"/>
                                <w:bottom w:val="none" w:sz="0" w:space="0" w:color="auto"/>
                                <w:right w:val="none" w:sz="0" w:space="0" w:color="auto"/>
                              </w:divBdr>
                              <w:divsChild>
                                <w:div w:id="718013204">
                                  <w:marLeft w:val="0"/>
                                  <w:marRight w:val="0"/>
                                  <w:marTop w:val="0"/>
                                  <w:marBottom w:val="0"/>
                                  <w:divBdr>
                                    <w:top w:val="none" w:sz="0" w:space="0" w:color="auto"/>
                                    <w:left w:val="none" w:sz="0" w:space="0" w:color="auto"/>
                                    <w:bottom w:val="none" w:sz="0" w:space="0" w:color="auto"/>
                                    <w:right w:val="none" w:sz="0" w:space="0" w:color="auto"/>
                                  </w:divBdr>
                                  <w:divsChild>
                                    <w:div w:id="2048796916">
                                      <w:marLeft w:val="0"/>
                                      <w:marRight w:val="0"/>
                                      <w:marTop w:val="0"/>
                                      <w:marBottom w:val="0"/>
                                      <w:divBdr>
                                        <w:top w:val="none" w:sz="0" w:space="0" w:color="auto"/>
                                        <w:left w:val="none" w:sz="0" w:space="0" w:color="auto"/>
                                        <w:bottom w:val="none" w:sz="0" w:space="0" w:color="auto"/>
                                        <w:right w:val="none" w:sz="0" w:space="0" w:color="auto"/>
                                      </w:divBdr>
                                      <w:divsChild>
                                        <w:div w:id="475994107">
                                          <w:marLeft w:val="0"/>
                                          <w:marRight w:val="0"/>
                                          <w:marTop w:val="0"/>
                                          <w:marBottom w:val="0"/>
                                          <w:divBdr>
                                            <w:top w:val="none" w:sz="0" w:space="0" w:color="auto"/>
                                            <w:left w:val="none" w:sz="0" w:space="0" w:color="auto"/>
                                            <w:bottom w:val="none" w:sz="0" w:space="0" w:color="auto"/>
                                            <w:right w:val="none" w:sz="0" w:space="0" w:color="auto"/>
                                          </w:divBdr>
                                          <w:divsChild>
                                            <w:div w:id="1337924233">
                                              <w:marLeft w:val="0"/>
                                              <w:marRight w:val="0"/>
                                              <w:marTop w:val="0"/>
                                              <w:marBottom w:val="0"/>
                                              <w:divBdr>
                                                <w:top w:val="none" w:sz="0" w:space="0" w:color="auto"/>
                                                <w:left w:val="none" w:sz="0" w:space="0" w:color="auto"/>
                                                <w:bottom w:val="none" w:sz="0" w:space="0" w:color="auto"/>
                                                <w:right w:val="none" w:sz="0" w:space="0" w:color="auto"/>
                                              </w:divBdr>
                                              <w:divsChild>
                                                <w:div w:id="872035290">
                                                  <w:marLeft w:val="0"/>
                                                  <w:marRight w:val="0"/>
                                                  <w:marTop w:val="0"/>
                                                  <w:marBottom w:val="0"/>
                                                  <w:divBdr>
                                                    <w:top w:val="none" w:sz="0" w:space="0" w:color="auto"/>
                                                    <w:left w:val="none" w:sz="0" w:space="0" w:color="auto"/>
                                                    <w:bottom w:val="none" w:sz="0" w:space="0" w:color="auto"/>
                                                    <w:right w:val="none" w:sz="0" w:space="0" w:color="auto"/>
                                                  </w:divBdr>
                                                  <w:divsChild>
                                                    <w:div w:id="1756828851">
                                                      <w:marLeft w:val="0"/>
                                                      <w:marRight w:val="272"/>
                                                      <w:marTop w:val="0"/>
                                                      <w:marBottom w:val="0"/>
                                                      <w:divBdr>
                                                        <w:top w:val="none" w:sz="0" w:space="0" w:color="auto"/>
                                                        <w:left w:val="none" w:sz="0" w:space="0" w:color="auto"/>
                                                        <w:bottom w:val="none" w:sz="0" w:space="0" w:color="auto"/>
                                                        <w:right w:val="none" w:sz="0" w:space="0" w:color="auto"/>
                                                      </w:divBdr>
                                                      <w:divsChild>
                                                        <w:div w:id="981352832">
                                                          <w:marLeft w:val="0"/>
                                                          <w:marRight w:val="0"/>
                                                          <w:marTop w:val="0"/>
                                                          <w:marBottom w:val="0"/>
                                                          <w:divBdr>
                                                            <w:top w:val="none" w:sz="0" w:space="0" w:color="auto"/>
                                                            <w:left w:val="none" w:sz="0" w:space="0" w:color="auto"/>
                                                            <w:bottom w:val="none" w:sz="0" w:space="0" w:color="auto"/>
                                                            <w:right w:val="none" w:sz="0" w:space="0" w:color="auto"/>
                                                          </w:divBdr>
                                                          <w:divsChild>
                                                            <w:div w:id="369498849">
                                                              <w:marLeft w:val="0"/>
                                                              <w:marRight w:val="0"/>
                                                              <w:marTop w:val="0"/>
                                                              <w:marBottom w:val="0"/>
                                                              <w:divBdr>
                                                                <w:top w:val="none" w:sz="0" w:space="0" w:color="auto"/>
                                                                <w:left w:val="none" w:sz="0" w:space="0" w:color="auto"/>
                                                                <w:bottom w:val="none" w:sz="0" w:space="0" w:color="auto"/>
                                                                <w:right w:val="none" w:sz="0" w:space="0" w:color="auto"/>
                                                              </w:divBdr>
                                                              <w:divsChild>
                                                                <w:div w:id="442040784">
                                                                  <w:marLeft w:val="0"/>
                                                                  <w:marRight w:val="0"/>
                                                                  <w:marTop w:val="0"/>
                                                                  <w:marBottom w:val="0"/>
                                                                  <w:divBdr>
                                                                    <w:top w:val="none" w:sz="0" w:space="0" w:color="auto"/>
                                                                    <w:left w:val="none" w:sz="0" w:space="0" w:color="auto"/>
                                                                    <w:bottom w:val="none" w:sz="0" w:space="0" w:color="auto"/>
                                                                    <w:right w:val="none" w:sz="0" w:space="0" w:color="auto"/>
                                                                  </w:divBdr>
                                                                  <w:divsChild>
                                                                    <w:div w:id="233471115">
                                                                      <w:marLeft w:val="0"/>
                                                                      <w:marRight w:val="0"/>
                                                                      <w:marTop w:val="0"/>
                                                                      <w:marBottom w:val="326"/>
                                                                      <w:divBdr>
                                                                        <w:top w:val="single" w:sz="6" w:space="0" w:color="CCCCCC"/>
                                                                        <w:left w:val="none" w:sz="0" w:space="0" w:color="auto"/>
                                                                        <w:bottom w:val="none" w:sz="0" w:space="0" w:color="auto"/>
                                                                        <w:right w:val="none" w:sz="0" w:space="0" w:color="auto"/>
                                                                      </w:divBdr>
                                                                      <w:divsChild>
                                                                        <w:div w:id="469641362">
                                                                          <w:marLeft w:val="0"/>
                                                                          <w:marRight w:val="0"/>
                                                                          <w:marTop w:val="0"/>
                                                                          <w:marBottom w:val="0"/>
                                                                          <w:divBdr>
                                                                            <w:top w:val="none" w:sz="0" w:space="0" w:color="auto"/>
                                                                            <w:left w:val="none" w:sz="0" w:space="0" w:color="auto"/>
                                                                            <w:bottom w:val="none" w:sz="0" w:space="0" w:color="auto"/>
                                                                            <w:right w:val="none" w:sz="0" w:space="0" w:color="auto"/>
                                                                          </w:divBdr>
                                                                          <w:divsChild>
                                                                            <w:div w:id="69666810">
                                                                              <w:marLeft w:val="0"/>
                                                                              <w:marRight w:val="0"/>
                                                                              <w:marTop w:val="0"/>
                                                                              <w:marBottom w:val="0"/>
                                                                              <w:divBdr>
                                                                                <w:top w:val="none" w:sz="0" w:space="0" w:color="auto"/>
                                                                                <w:left w:val="none" w:sz="0" w:space="0" w:color="auto"/>
                                                                                <w:bottom w:val="none" w:sz="0" w:space="0" w:color="auto"/>
                                                                                <w:right w:val="none" w:sz="0" w:space="0" w:color="auto"/>
                                                                              </w:divBdr>
                                                                              <w:divsChild>
                                                                                <w:div w:id="486166400">
                                                                                  <w:marLeft w:val="0"/>
                                                                                  <w:marRight w:val="0"/>
                                                                                  <w:marTop w:val="0"/>
                                                                                  <w:marBottom w:val="0"/>
                                                                                  <w:divBdr>
                                                                                    <w:top w:val="none" w:sz="0" w:space="0" w:color="auto"/>
                                                                                    <w:left w:val="none" w:sz="0" w:space="0" w:color="auto"/>
                                                                                    <w:bottom w:val="none" w:sz="0" w:space="0" w:color="auto"/>
                                                                                    <w:right w:val="none" w:sz="0" w:space="0" w:color="auto"/>
                                                                                  </w:divBdr>
                                                                                  <w:divsChild>
                                                                                    <w:div w:id="569538863">
                                                                                      <w:marLeft w:val="0"/>
                                                                                      <w:marRight w:val="0"/>
                                                                                      <w:marTop w:val="0"/>
                                                                                      <w:marBottom w:val="0"/>
                                                                                      <w:divBdr>
                                                                                        <w:top w:val="none" w:sz="0" w:space="0" w:color="auto"/>
                                                                                        <w:left w:val="none" w:sz="0" w:space="0" w:color="auto"/>
                                                                                        <w:bottom w:val="none" w:sz="0" w:space="0" w:color="auto"/>
                                                                                        <w:right w:val="none" w:sz="0" w:space="0" w:color="auto"/>
                                                                                      </w:divBdr>
                                                                                      <w:divsChild>
                                                                                        <w:div w:id="1511867544">
                                                                                          <w:marLeft w:val="0"/>
                                                                                          <w:marRight w:val="0"/>
                                                                                          <w:marTop w:val="0"/>
                                                                                          <w:marBottom w:val="0"/>
                                                                                          <w:divBdr>
                                                                                            <w:top w:val="none" w:sz="0" w:space="0" w:color="auto"/>
                                                                                            <w:left w:val="none" w:sz="0" w:space="0" w:color="auto"/>
                                                                                            <w:bottom w:val="none" w:sz="0" w:space="0" w:color="auto"/>
                                                                                            <w:right w:val="none" w:sz="0" w:space="0" w:color="auto"/>
                                                                                          </w:divBdr>
                                                                                          <w:divsChild>
                                                                                            <w:div w:id="856501210">
                                                                                              <w:marLeft w:val="0"/>
                                                                                              <w:marRight w:val="0"/>
                                                                                              <w:marTop w:val="0"/>
                                                                                              <w:marBottom w:val="0"/>
                                                                                              <w:divBdr>
                                                                                                <w:top w:val="none" w:sz="0" w:space="0" w:color="auto"/>
                                                                                                <w:left w:val="none" w:sz="0" w:space="0" w:color="auto"/>
                                                                                                <w:bottom w:val="none" w:sz="0" w:space="0" w:color="auto"/>
                                                                                                <w:right w:val="none" w:sz="0" w:space="0" w:color="auto"/>
                                                                                              </w:divBdr>
                                                                                              <w:divsChild>
                                                                                                <w:div w:id="115294507">
                                                                                                  <w:marLeft w:val="0"/>
                                                                                                  <w:marRight w:val="0"/>
                                                                                                  <w:marTop w:val="0"/>
                                                                                                  <w:marBottom w:val="0"/>
                                                                                                  <w:divBdr>
                                                                                                    <w:top w:val="none" w:sz="0" w:space="0" w:color="auto"/>
                                                                                                    <w:left w:val="none" w:sz="0" w:space="0" w:color="auto"/>
                                                                                                    <w:bottom w:val="none" w:sz="0" w:space="0" w:color="auto"/>
                                                                                                    <w:right w:val="none" w:sz="0" w:space="0" w:color="auto"/>
                                                                                                  </w:divBdr>
                                                                                                  <w:divsChild>
                                                                                                    <w:div w:id="2141529424">
                                                                                                      <w:marLeft w:val="0"/>
                                                                                                      <w:marRight w:val="0"/>
                                                                                                      <w:marTop w:val="0"/>
                                                                                                      <w:marBottom w:val="0"/>
                                                                                                      <w:divBdr>
                                                                                                        <w:top w:val="none" w:sz="0" w:space="0" w:color="auto"/>
                                                                                                        <w:left w:val="none" w:sz="0" w:space="0" w:color="auto"/>
                                                                                                        <w:bottom w:val="none" w:sz="0" w:space="0" w:color="auto"/>
                                                                                                        <w:right w:val="none" w:sz="0" w:space="0" w:color="auto"/>
                                                                                                      </w:divBdr>
                                                                                                      <w:divsChild>
                                                                                                        <w:div w:id="55863577">
                                                                                                          <w:marLeft w:val="0"/>
                                                                                                          <w:marRight w:val="0"/>
                                                                                                          <w:marTop w:val="0"/>
                                                                                                          <w:marBottom w:val="0"/>
                                                                                                          <w:divBdr>
                                                                                                            <w:top w:val="none" w:sz="0" w:space="0" w:color="auto"/>
                                                                                                            <w:left w:val="none" w:sz="0" w:space="0" w:color="auto"/>
                                                                                                            <w:bottom w:val="none" w:sz="0" w:space="0" w:color="auto"/>
                                                                                                            <w:right w:val="none" w:sz="0" w:space="0" w:color="auto"/>
                                                                                                          </w:divBdr>
                                                                                                        </w:div>
                                                                                                        <w:div w:id="249896115">
                                                                                                          <w:marLeft w:val="0"/>
                                                                                                          <w:marRight w:val="0"/>
                                                                                                          <w:marTop w:val="0"/>
                                                                                                          <w:marBottom w:val="0"/>
                                                                                                          <w:divBdr>
                                                                                                            <w:top w:val="none" w:sz="0" w:space="0" w:color="auto"/>
                                                                                                            <w:left w:val="none" w:sz="0" w:space="0" w:color="auto"/>
                                                                                                            <w:bottom w:val="none" w:sz="0" w:space="0" w:color="auto"/>
                                                                                                            <w:right w:val="none" w:sz="0" w:space="0" w:color="auto"/>
                                                                                                          </w:divBdr>
                                                                                                        </w:div>
                                                                                                        <w:div w:id="476146945">
                                                                                                          <w:marLeft w:val="0"/>
                                                                                                          <w:marRight w:val="0"/>
                                                                                                          <w:marTop w:val="0"/>
                                                                                                          <w:marBottom w:val="0"/>
                                                                                                          <w:divBdr>
                                                                                                            <w:top w:val="none" w:sz="0" w:space="0" w:color="auto"/>
                                                                                                            <w:left w:val="none" w:sz="0" w:space="0" w:color="auto"/>
                                                                                                            <w:bottom w:val="none" w:sz="0" w:space="0" w:color="auto"/>
                                                                                                            <w:right w:val="none" w:sz="0" w:space="0" w:color="auto"/>
                                                                                                          </w:divBdr>
                                                                                                        </w:div>
                                                                                                        <w:div w:id="515578285">
                                                                                                          <w:marLeft w:val="0"/>
                                                                                                          <w:marRight w:val="0"/>
                                                                                                          <w:marTop w:val="0"/>
                                                                                                          <w:marBottom w:val="0"/>
                                                                                                          <w:divBdr>
                                                                                                            <w:top w:val="none" w:sz="0" w:space="0" w:color="auto"/>
                                                                                                            <w:left w:val="none" w:sz="0" w:space="0" w:color="auto"/>
                                                                                                            <w:bottom w:val="none" w:sz="0" w:space="0" w:color="auto"/>
                                                                                                            <w:right w:val="none" w:sz="0" w:space="0" w:color="auto"/>
                                                                                                          </w:divBdr>
                                                                                                        </w:div>
                                                                                                        <w:div w:id="18407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279847">
      <w:bodyDiv w:val="1"/>
      <w:marLeft w:val="0"/>
      <w:marRight w:val="0"/>
      <w:marTop w:val="0"/>
      <w:marBottom w:val="0"/>
      <w:divBdr>
        <w:top w:val="none" w:sz="0" w:space="0" w:color="auto"/>
        <w:left w:val="none" w:sz="0" w:space="0" w:color="auto"/>
        <w:bottom w:val="none" w:sz="0" w:space="0" w:color="auto"/>
        <w:right w:val="none" w:sz="0" w:space="0" w:color="auto"/>
      </w:divBdr>
    </w:div>
    <w:div w:id="1561860658">
      <w:bodyDiv w:val="1"/>
      <w:marLeft w:val="0"/>
      <w:marRight w:val="0"/>
      <w:marTop w:val="0"/>
      <w:marBottom w:val="0"/>
      <w:divBdr>
        <w:top w:val="none" w:sz="0" w:space="0" w:color="auto"/>
        <w:left w:val="none" w:sz="0" w:space="0" w:color="auto"/>
        <w:bottom w:val="none" w:sz="0" w:space="0" w:color="auto"/>
        <w:right w:val="none" w:sz="0" w:space="0" w:color="auto"/>
      </w:divBdr>
    </w:div>
    <w:div w:id="1650403769">
      <w:bodyDiv w:val="1"/>
      <w:marLeft w:val="0"/>
      <w:marRight w:val="0"/>
      <w:marTop w:val="0"/>
      <w:marBottom w:val="0"/>
      <w:divBdr>
        <w:top w:val="none" w:sz="0" w:space="0" w:color="auto"/>
        <w:left w:val="none" w:sz="0" w:space="0" w:color="auto"/>
        <w:bottom w:val="none" w:sz="0" w:space="0" w:color="auto"/>
        <w:right w:val="none" w:sz="0" w:space="0" w:color="auto"/>
      </w:divBdr>
    </w:div>
    <w:div w:id="1711226988">
      <w:bodyDiv w:val="1"/>
      <w:marLeft w:val="0"/>
      <w:marRight w:val="0"/>
      <w:marTop w:val="0"/>
      <w:marBottom w:val="0"/>
      <w:divBdr>
        <w:top w:val="none" w:sz="0" w:space="0" w:color="auto"/>
        <w:left w:val="none" w:sz="0" w:space="0" w:color="auto"/>
        <w:bottom w:val="none" w:sz="0" w:space="0" w:color="auto"/>
        <w:right w:val="none" w:sz="0" w:space="0" w:color="auto"/>
      </w:divBdr>
    </w:div>
    <w:div w:id="1856962595">
      <w:bodyDiv w:val="1"/>
      <w:marLeft w:val="0"/>
      <w:marRight w:val="0"/>
      <w:marTop w:val="0"/>
      <w:marBottom w:val="0"/>
      <w:divBdr>
        <w:top w:val="none" w:sz="0" w:space="0" w:color="auto"/>
        <w:left w:val="none" w:sz="0" w:space="0" w:color="auto"/>
        <w:bottom w:val="none" w:sz="0" w:space="0" w:color="auto"/>
        <w:right w:val="none" w:sz="0" w:space="0" w:color="auto"/>
      </w:divBdr>
    </w:div>
    <w:div w:id="1877541282">
      <w:bodyDiv w:val="1"/>
      <w:marLeft w:val="0"/>
      <w:marRight w:val="0"/>
      <w:marTop w:val="0"/>
      <w:marBottom w:val="0"/>
      <w:divBdr>
        <w:top w:val="none" w:sz="0" w:space="0" w:color="auto"/>
        <w:left w:val="none" w:sz="0" w:space="0" w:color="auto"/>
        <w:bottom w:val="none" w:sz="0" w:space="0" w:color="auto"/>
        <w:right w:val="none" w:sz="0" w:space="0" w:color="auto"/>
      </w:divBdr>
    </w:div>
    <w:div w:id="1907372103">
      <w:bodyDiv w:val="1"/>
      <w:marLeft w:val="0"/>
      <w:marRight w:val="0"/>
      <w:marTop w:val="0"/>
      <w:marBottom w:val="0"/>
      <w:divBdr>
        <w:top w:val="none" w:sz="0" w:space="0" w:color="auto"/>
        <w:left w:val="none" w:sz="0" w:space="0" w:color="auto"/>
        <w:bottom w:val="none" w:sz="0" w:space="0" w:color="auto"/>
        <w:right w:val="none" w:sz="0" w:space="0" w:color="auto"/>
      </w:divBdr>
    </w:div>
    <w:div w:id="2045978382">
      <w:bodyDiv w:val="1"/>
      <w:marLeft w:val="0"/>
      <w:marRight w:val="0"/>
      <w:marTop w:val="0"/>
      <w:marBottom w:val="0"/>
      <w:divBdr>
        <w:top w:val="none" w:sz="0" w:space="0" w:color="auto"/>
        <w:left w:val="none" w:sz="0" w:space="0" w:color="auto"/>
        <w:bottom w:val="none" w:sz="0" w:space="0" w:color="auto"/>
        <w:right w:val="none" w:sz="0" w:space="0" w:color="auto"/>
      </w:divBdr>
    </w:div>
    <w:div w:id="209127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9C977-0BE8-4680-A068-73E5F1A8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dc:creator>
  <cp:lastModifiedBy>Sarah Whitaker</cp:lastModifiedBy>
  <cp:revision>20</cp:revision>
  <cp:lastPrinted>2023-12-20T10:21:00Z</cp:lastPrinted>
  <dcterms:created xsi:type="dcterms:W3CDTF">2023-11-30T14:08:00Z</dcterms:created>
  <dcterms:modified xsi:type="dcterms:W3CDTF">2024-01-09T12:28:00Z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2022-04-25T08:53:23Z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f0dced3b-4f7a-4584-8296-1121521d3e31</vt:lpwstr>
  </property>
  <property fmtid="{D5CDD505-2E9C-101B-9397-08002B2CF9AE}" pid="8" name="MSIP_Label_c8588358-c3f1-4695-a290-e2f70d15689d_ContentBits">
    <vt:lpwstr>0</vt:lpwstr>
  </property>
</Properties>
</file>